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7E0C68">
        <w:rPr>
          <w:rFonts w:ascii="Arial" w:hAnsi="Arial" w:cs="Arial"/>
          <w:b/>
          <w:bCs/>
          <w:sz w:val="24"/>
          <w:szCs w:val="24"/>
        </w:rPr>
        <w:t>34</w:t>
      </w:r>
      <w:r w:rsidR="00E21942">
        <w:rPr>
          <w:rFonts w:ascii="Arial" w:hAnsi="Arial" w:cs="Arial"/>
          <w:b/>
          <w:bCs/>
          <w:sz w:val="24"/>
          <w:szCs w:val="24"/>
        </w:rPr>
        <w:t>0</w:t>
      </w:r>
      <w:r w:rsidR="007E0C68">
        <w:rPr>
          <w:rFonts w:ascii="Arial" w:hAnsi="Arial" w:cs="Arial"/>
          <w:b/>
          <w:bCs/>
          <w:sz w:val="24"/>
          <w:szCs w:val="24"/>
        </w:rPr>
        <w:t>7</w:t>
      </w:r>
    </w:p>
    <w:p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E21942">
        <w:rPr>
          <w:rFonts w:ascii="Arial" w:hAnsi="Arial" w:cs="Arial"/>
          <w:b/>
        </w:rPr>
        <w:t>MediaTek</w:t>
      </w:r>
    </w:p>
    <w:p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4F5DEE">
        <w:rPr>
          <w:rFonts w:ascii="Arial" w:hAnsi="Arial" w:cs="Arial"/>
          <w:b/>
        </w:rPr>
        <w:t>KI#2 – MediaTek view</w:t>
      </w:r>
      <w:r w:rsidR="003B7D87">
        <w:rPr>
          <w:rFonts w:ascii="Arial" w:hAnsi="Arial" w:cs="Arial"/>
          <w:b/>
        </w:rPr>
        <w:t>s</w:t>
      </w:r>
      <w:r w:rsidR="004F5DEE">
        <w:rPr>
          <w:rFonts w:ascii="Arial" w:hAnsi="Arial" w:cs="Arial"/>
          <w:b/>
        </w:rPr>
        <w:t xml:space="preserve"> on QoS Framework (email discussion)</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.2</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Default="005D5F52" w:rsidP="005D5F52">
      <w:pPr>
        <w:rPr>
          <w:rFonts w:ascii="Arial" w:hAnsi="Arial" w:cs="Arial"/>
          <w:i/>
        </w:rPr>
      </w:pPr>
      <w:r>
        <w:rPr>
          <w:rFonts w:ascii="Arial" w:hAnsi="Arial" w:cs="Arial"/>
          <w:i/>
        </w:rPr>
        <w:t xml:space="preserve">Abstract of the contribution: </w:t>
      </w:r>
      <w:r w:rsidR="00BD4322">
        <w:rPr>
          <w:rFonts w:ascii="Arial" w:hAnsi="Arial" w:cs="Arial"/>
          <w:i/>
        </w:rPr>
        <w:t>MediaTek views/comments on the summary of email discussion on QoS framework.</w:t>
      </w:r>
    </w:p>
    <w:p w:rsidR="005D5F52" w:rsidRDefault="005D5F52" w:rsidP="005D5F52">
      <w:pPr>
        <w:pStyle w:val="Heading1"/>
      </w:pPr>
      <w:r>
        <w:t>1</w:t>
      </w:r>
      <w:r>
        <w:tab/>
        <w:t>Introduction</w:t>
      </w:r>
    </w:p>
    <w:p w:rsidR="00BD4322" w:rsidRDefault="00BD4322" w:rsidP="00031719">
      <w:pPr>
        <w:rPr>
          <w:lang w:eastAsia="ja-JP"/>
        </w:rPr>
      </w:pPr>
      <w:r>
        <w:rPr>
          <w:lang w:eastAsia="ja-JP"/>
        </w:rPr>
        <w:t>This document provides MediaTek views regarding the discussion that took place on QoS framework</w:t>
      </w:r>
      <w:r w:rsidR="00A400DA">
        <w:rPr>
          <w:lang w:eastAsia="ja-JP"/>
        </w:rPr>
        <w:t>. It also suggests the order in which decisions should be taken</w:t>
      </w:r>
      <w:r>
        <w:rPr>
          <w:lang w:eastAsia="ja-JP"/>
        </w:rPr>
        <w:t>.</w:t>
      </w:r>
    </w:p>
    <w:p w:rsidR="00BD4322" w:rsidRDefault="00252161" w:rsidP="00031719">
      <w:pPr>
        <w:rPr>
          <w:lang w:eastAsia="ja-JP"/>
        </w:rPr>
      </w:pPr>
      <w:r>
        <w:rPr>
          <w:lang w:eastAsia="ja-JP"/>
        </w:rPr>
        <w:t xml:space="preserve">Our comments </w:t>
      </w:r>
      <w:r w:rsidR="00BD4322">
        <w:rPr>
          <w:lang w:eastAsia="ja-JP"/>
        </w:rPr>
        <w:t>are inserted as follows in the discussion part of S2-163427:</w:t>
      </w:r>
    </w:p>
    <w:p w:rsidR="00BD4322" w:rsidRDefault="00D44DD2" w:rsidP="00BD4322">
      <w:pPr>
        <w:pBdr>
          <w:top w:val="single" w:sz="4" w:space="1" w:color="FFC000"/>
          <w:left w:val="single" w:sz="4" w:space="4" w:color="FFC000"/>
          <w:bottom w:val="single" w:sz="4" w:space="1" w:color="FFC000"/>
          <w:right w:val="single" w:sz="4" w:space="4" w:color="FFC000"/>
        </w:pBdr>
        <w:shd w:val="clear" w:color="auto" w:fill="FDE9D9" w:themeFill="accent6" w:themeFillTint="33"/>
        <w:rPr>
          <w:lang w:eastAsia="ja-JP"/>
        </w:rPr>
      </w:pPr>
      <w:r>
        <w:rPr>
          <w:lang w:eastAsia="ja-JP"/>
        </w:rPr>
        <w:t>MediaTek: Comment</w:t>
      </w:r>
      <w:r w:rsidR="00BD4322">
        <w:rPr>
          <w:lang w:eastAsia="ja-JP"/>
        </w:rPr>
        <w:t>.</w:t>
      </w:r>
    </w:p>
    <w:p w:rsidR="005852CD" w:rsidRDefault="0088350D" w:rsidP="0088350D">
      <w:pPr>
        <w:pStyle w:val="Heading1"/>
        <w:rPr>
          <w:lang w:eastAsia="ja-JP"/>
        </w:rPr>
      </w:pPr>
      <w:r>
        <w:rPr>
          <w:lang w:eastAsia="ja-JP"/>
        </w:rPr>
        <w:t>2.</w:t>
      </w:r>
      <w:r>
        <w:rPr>
          <w:lang w:eastAsia="ja-JP"/>
        </w:rPr>
        <w:tab/>
      </w:r>
      <w:r w:rsidR="00C30470">
        <w:rPr>
          <w:rFonts w:hint="eastAsia"/>
          <w:lang w:eastAsia="ja-JP"/>
        </w:rPr>
        <w:t>Discussion</w:t>
      </w:r>
    </w:p>
    <w:p w:rsidR="00743D97" w:rsidRDefault="0088350D" w:rsidP="0088350D">
      <w:pPr>
        <w:pStyle w:val="Heading2"/>
        <w:rPr>
          <w:lang w:eastAsia="ja-JP"/>
        </w:rPr>
      </w:pPr>
      <w:r>
        <w:rPr>
          <w:lang w:eastAsia="ja-JP"/>
        </w:rPr>
        <w:t>2.1</w:t>
      </w:r>
      <w:r>
        <w:rPr>
          <w:lang w:eastAsia="ja-JP"/>
        </w:rPr>
        <w:tab/>
      </w:r>
      <w:r w:rsidR="00DA36D5">
        <w:rPr>
          <w:lang w:eastAsia="ja-JP"/>
        </w:rPr>
        <w:t>Reflective QoS in Solution 2.1</w:t>
      </w:r>
    </w:p>
    <w:p w:rsidR="00294D59" w:rsidRDefault="00DA36D5" w:rsidP="00294D59">
      <w:pPr>
        <w:rPr>
          <w:lang w:eastAsia="ja-JP"/>
        </w:rPr>
      </w:pPr>
      <w:r>
        <w:rPr>
          <w:lang w:eastAsia="ja-JP"/>
        </w:rPr>
        <w:t xml:space="preserve">Solution in clause 6.2.1 currently has the </w:t>
      </w:r>
      <w:r w:rsidR="0046532E">
        <w:rPr>
          <w:lang w:eastAsia="ja-JP"/>
        </w:rPr>
        <w:t>following EN related to Reflective QoS:</w:t>
      </w:r>
    </w:p>
    <w:p w:rsidR="0046532E" w:rsidRPr="00714387" w:rsidRDefault="0046532E" w:rsidP="0046532E">
      <w:pPr>
        <w:pStyle w:val="EditorsNote"/>
        <w:rPr>
          <w:i/>
        </w:rPr>
      </w:pPr>
      <w:r w:rsidRPr="00714387">
        <w:rPr>
          <w:i/>
        </w:rPr>
        <w:t>Editor's note: Further extentions of the reflective QoS beyond the mechanism described in TS 24.139 is FFS.</w:t>
      </w:r>
    </w:p>
    <w:p w:rsidR="0046532E" w:rsidRDefault="0046532E" w:rsidP="00294D59">
      <w:pPr>
        <w:rPr>
          <w:lang w:eastAsia="ja-JP"/>
        </w:rPr>
      </w:pPr>
      <w:r>
        <w:rPr>
          <w:lang w:eastAsia="ja-JP"/>
        </w:rPr>
        <w:t>Reflective QoS in TS 23.139 was defined for fixed broadband access (</w:t>
      </w:r>
      <w:r w:rsidR="00326CDF">
        <w:rPr>
          <w:lang w:eastAsia="ja-JP"/>
        </w:rPr>
        <w:t xml:space="preserve">e.g. </w:t>
      </w:r>
      <w:r>
        <w:rPr>
          <w:lang w:eastAsia="ja-JP"/>
        </w:rPr>
        <w:t>in S2b or NSWO scenarios).</w:t>
      </w:r>
    </w:p>
    <w:p w:rsidR="0046532E" w:rsidRDefault="0046532E" w:rsidP="00F678EE">
      <w:pPr>
        <w:rPr>
          <w:lang w:eastAsia="ja-JP"/>
        </w:rPr>
      </w:pPr>
      <w:r>
        <w:rPr>
          <w:lang w:eastAsia="ja-JP"/>
        </w:rPr>
        <w:t xml:space="preserve">A more explicit clarification is needed </w:t>
      </w:r>
      <w:r w:rsidR="00714387">
        <w:rPr>
          <w:lang w:eastAsia="ja-JP"/>
        </w:rPr>
        <w:t xml:space="preserve">on how Reflective QoS is used </w:t>
      </w:r>
      <w:r>
        <w:rPr>
          <w:lang w:eastAsia="ja-JP"/>
        </w:rPr>
        <w:t xml:space="preserve">in the </w:t>
      </w:r>
      <w:r w:rsidR="00714387">
        <w:rPr>
          <w:lang w:eastAsia="ja-JP"/>
        </w:rPr>
        <w:t>Solution 2.1</w:t>
      </w:r>
      <w:r>
        <w:rPr>
          <w:lang w:eastAsia="ja-JP"/>
        </w:rPr>
        <w:t xml:space="preserve"> context e.g. on the following aspects:</w:t>
      </w:r>
    </w:p>
    <w:p w:rsidR="00E074F0" w:rsidRDefault="0046532E" w:rsidP="008B4BC5">
      <w:pPr>
        <w:numPr>
          <w:ilvl w:val="0"/>
          <w:numId w:val="3"/>
        </w:numPr>
        <w:rPr>
          <w:lang w:eastAsia="ja-JP"/>
        </w:rPr>
      </w:pPr>
      <w:r>
        <w:rPr>
          <w:lang w:eastAsia="ja-JP"/>
        </w:rPr>
        <w:t>Which QoS information is used by UE to determine the Reflective QoS for uplink traffic: a) the QoS parameter associated with the “PDU flow”</w:t>
      </w:r>
      <w:r w:rsidR="00F678EE">
        <w:rPr>
          <w:lang w:eastAsia="ja-JP"/>
        </w:rPr>
        <w:t xml:space="preserve"> on which the DL traffic arrived</w:t>
      </w:r>
      <w:r w:rsidR="00326CDF">
        <w:rPr>
          <w:lang w:eastAsia="ja-JP"/>
        </w:rPr>
        <w:t xml:space="preserve"> provided via </w:t>
      </w:r>
      <w:r w:rsidR="00714387">
        <w:rPr>
          <w:lang w:eastAsia="ja-JP"/>
        </w:rPr>
        <w:t xml:space="preserve">C-plane </w:t>
      </w:r>
      <w:r w:rsidR="00E074F0">
        <w:rPr>
          <w:lang w:eastAsia="ja-JP"/>
        </w:rPr>
        <w:t xml:space="preserve">signalling (NG1, NG2), </w:t>
      </w:r>
      <w:r w:rsidR="00326CDF">
        <w:rPr>
          <w:lang w:eastAsia="ja-JP"/>
        </w:rPr>
        <w:t>b</w:t>
      </w:r>
      <w:r>
        <w:rPr>
          <w:lang w:eastAsia="ja-JP"/>
        </w:rPr>
        <w:t>) user plane marking</w:t>
      </w:r>
      <w:r w:rsidR="00F678EE">
        <w:rPr>
          <w:lang w:eastAsia="ja-JP"/>
        </w:rPr>
        <w:t xml:space="preserve"> </w:t>
      </w:r>
      <w:r w:rsidR="00714387">
        <w:rPr>
          <w:lang w:eastAsia="ja-JP"/>
        </w:rPr>
        <w:t xml:space="preserve">(on NG3 and Uu) </w:t>
      </w:r>
      <w:r w:rsidR="00F678EE">
        <w:rPr>
          <w:lang w:eastAsia="ja-JP"/>
        </w:rPr>
        <w:t>associated with DL traffic</w:t>
      </w:r>
      <w:r w:rsidR="00E074F0">
        <w:rPr>
          <w:lang w:eastAsia="ja-JP"/>
        </w:rPr>
        <w:t>, c) other</w:t>
      </w:r>
      <w:r>
        <w:rPr>
          <w:lang w:eastAsia="ja-JP"/>
        </w:rPr>
        <w:t>?</w:t>
      </w:r>
    </w:p>
    <w:p w:rsidR="0046532E" w:rsidRDefault="00F678EE" w:rsidP="008B4BC5">
      <w:pPr>
        <w:numPr>
          <w:ilvl w:val="0"/>
          <w:numId w:val="3"/>
        </w:numPr>
        <w:rPr>
          <w:lang w:eastAsia="ja-JP"/>
        </w:rPr>
      </w:pPr>
      <w:r>
        <w:rPr>
          <w:lang w:eastAsia="ja-JP"/>
        </w:rPr>
        <w:t xml:space="preserve">If the </w:t>
      </w:r>
      <w:r w:rsidR="00E074F0">
        <w:rPr>
          <w:lang w:eastAsia="ja-JP"/>
        </w:rPr>
        <w:t xml:space="preserve">QoS information used to determine Reflective QoS is provided via U-plane marking, </w:t>
      </w:r>
      <w:r>
        <w:rPr>
          <w:lang w:eastAsia="ja-JP"/>
        </w:rPr>
        <w:t>where is this marking included (e.g. in the e2e IP packet header? in encapsulation header?).</w:t>
      </w:r>
    </w:p>
    <w:p w:rsidR="00F678EE" w:rsidRDefault="004F588D" w:rsidP="008B4BC5">
      <w:pPr>
        <w:numPr>
          <w:ilvl w:val="0"/>
          <w:numId w:val="3"/>
        </w:numPr>
        <w:rPr>
          <w:lang w:eastAsia="ja-JP"/>
        </w:rPr>
      </w:pPr>
      <w:r>
        <w:rPr>
          <w:lang w:eastAsia="ja-JP"/>
        </w:rPr>
        <w:t xml:space="preserve">Is it possible to multiplex traffic for which Reflective QoS applies and traffic for which </w:t>
      </w:r>
      <w:r w:rsidR="00714387">
        <w:rPr>
          <w:lang w:eastAsia="ja-JP"/>
        </w:rPr>
        <w:t>explicit QoS rule</w:t>
      </w:r>
      <w:r w:rsidR="00B41A8A">
        <w:rPr>
          <w:lang w:eastAsia="ja-JP"/>
        </w:rPr>
        <w:t xml:space="preserve">s apply (e.g. </w:t>
      </w:r>
      <w:r>
        <w:rPr>
          <w:lang w:eastAsia="ja-JP"/>
        </w:rPr>
        <w:t>TFT</w:t>
      </w:r>
      <w:r w:rsidR="00714387">
        <w:rPr>
          <w:lang w:eastAsia="ja-JP"/>
        </w:rPr>
        <w:t xml:space="preserve"> + associated QoS)</w:t>
      </w:r>
      <w:r>
        <w:rPr>
          <w:lang w:eastAsia="ja-JP"/>
        </w:rPr>
        <w:t xml:space="preserve"> on the same “PDU flow”? If so, how does UE discri</w:t>
      </w:r>
      <w:r w:rsidR="005229B5">
        <w:rPr>
          <w:lang w:eastAsia="ja-JP"/>
        </w:rPr>
        <w:t>minate between the two (notably, how does this work in presence of “match all” packet filter)?</w:t>
      </w:r>
    </w:p>
    <w:p w:rsidR="005229B5" w:rsidRDefault="005229B5" w:rsidP="008B4BC5">
      <w:pPr>
        <w:numPr>
          <w:ilvl w:val="0"/>
          <w:numId w:val="3"/>
        </w:numPr>
        <w:rPr>
          <w:lang w:eastAsia="ja-JP"/>
        </w:rPr>
      </w:pPr>
      <w:r>
        <w:rPr>
          <w:lang w:eastAsia="ja-JP"/>
        </w:rPr>
        <w:t xml:space="preserve">Does Reflective QoS apply to </w:t>
      </w:r>
      <w:r w:rsidR="0088350D">
        <w:rPr>
          <w:lang w:eastAsia="ja-JP"/>
        </w:rPr>
        <w:t>non-IP traffic</w:t>
      </w:r>
      <w:r w:rsidR="00714387">
        <w:rPr>
          <w:lang w:eastAsia="ja-JP"/>
        </w:rPr>
        <w:t xml:space="preserve"> and how</w:t>
      </w:r>
      <w:r w:rsidR="0088350D">
        <w:rPr>
          <w:lang w:eastAsia="ja-JP"/>
        </w:rPr>
        <w:t>?</w:t>
      </w:r>
    </w:p>
    <w:p w:rsidR="00EF2E23" w:rsidRDefault="00714387" w:rsidP="0075749A">
      <w:pPr>
        <w:rPr>
          <w:lang w:eastAsia="ja-JP"/>
        </w:rPr>
      </w:pPr>
      <w:r>
        <w:rPr>
          <w:lang w:eastAsia="ja-JP"/>
        </w:rPr>
        <w:t>C</w:t>
      </w:r>
      <w:r w:rsidR="003F3E0E">
        <w:rPr>
          <w:lang w:eastAsia="ja-JP"/>
        </w:rPr>
        <w:t>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169"/>
      </w:tblGrid>
      <w:tr w:rsidR="00AF2832" w:rsidTr="00373470">
        <w:tc>
          <w:tcPr>
            <w:tcW w:w="1668" w:type="dxa"/>
            <w:shd w:val="clear" w:color="auto" w:fill="auto"/>
          </w:tcPr>
          <w:p w:rsidR="00AF2832" w:rsidRDefault="00AF2832" w:rsidP="00373470">
            <w:pPr>
              <w:pStyle w:val="TAH"/>
              <w:rPr>
                <w:lang w:eastAsia="ja-JP"/>
              </w:rPr>
            </w:pPr>
            <w:r>
              <w:rPr>
                <w:rFonts w:hint="eastAsia"/>
                <w:lang w:eastAsia="ja-JP"/>
              </w:rPr>
              <w:lastRenderedPageBreak/>
              <w:t>Company name</w:t>
            </w:r>
          </w:p>
        </w:tc>
        <w:tc>
          <w:tcPr>
            <w:tcW w:w="8169" w:type="dxa"/>
            <w:shd w:val="clear" w:color="auto" w:fill="auto"/>
          </w:tcPr>
          <w:p w:rsidR="00AF2832" w:rsidRDefault="003B1B78" w:rsidP="00373470">
            <w:pPr>
              <w:pStyle w:val="TAH"/>
              <w:rPr>
                <w:lang w:eastAsia="ja-JP"/>
              </w:rPr>
            </w:pPr>
            <w:r>
              <w:rPr>
                <w:lang w:eastAsia="ja-JP"/>
              </w:rPr>
              <w:t>C</w:t>
            </w:r>
            <w:r w:rsidR="00AF2832">
              <w:rPr>
                <w:rFonts w:hint="eastAsia"/>
                <w:lang w:eastAsia="ja-JP"/>
              </w:rPr>
              <w:t>omments</w:t>
            </w:r>
          </w:p>
        </w:tc>
      </w:tr>
      <w:tr w:rsidR="00AF2832" w:rsidTr="00373470">
        <w:tc>
          <w:tcPr>
            <w:tcW w:w="1668" w:type="dxa"/>
            <w:shd w:val="clear" w:color="auto" w:fill="auto"/>
          </w:tcPr>
          <w:p w:rsidR="00AF2832" w:rsidRPr="00D83075" w:rsidRDefault="00163099" w:rsidP="00881C7A">
            <w:pPr>
              <w:pStyle w:val="TAL"/>
              <w:rPr>
                <w:rFonts w:eastAsia="SimSun"/>
                <w:lang w:eastAsia="zh-CN"/>
              </w:rPr>
            </w:pPr>
            <w:r w:rsidRPr="00163099">
              <w:rPr>
                <w:rFonts w:eastAsia="SimSun"/>
                <w:lang w:eastAsia="zh-CN"/>
              </w:rPr>
              <w:t>Ericsson</w:t>
            </w:r>
          </w:p>
        </w:tc>
        <w:tc>
          <w:tcPr>
            <w:tcW w:w="8169" w:type="dxa"/>
            <w:shd w:val="clear" w:color="auto" w:fill="auto"/>
          </w:tcPr>
          <w:p w:rsidR="00C616FE" w:rsidRDefault="00163099" w:rsidP="00F678EE">
            <w:pPr>
              <w:pStyle w:val="TAC"/>
              <w:jc w:val="left"/>
              <w:rPr>
                <w:rFonts w:eastAsia="SimSun"/>
                <w:lang w:eastAsia="zh-CN"/>
              </w:rPr>
            </w:pPr>
            <w:r w:rsidRPr="00163099">
              <w:rPr>
                <w:rFonts w:eastAsia="SimSun"/>
                <w:lang w:eastAsia="zh-CN"/>
              </w:rPr>
              <w:t xml:space="preserve">Ericsson view on reflective mode described in chapter </w:t>
            </w:r>
            <w:r w:rsidRPr="00B62477">
              <w:rPr>
                <w:rFonts w:eastAsia="SimSun"/>
                <w:lang w:eastAsia="zh-CN"/>
              </w:rPr>
              <w:t>2.2.</w:t>
            </w:r>
          </w:p>
          <w:p w:rsidR="009A66E0" w:rsidRPr="00264ACA" w:rsidRDefault="009A66E0" w:rsidP="00F678EE">
            <w:pPr>
              <w:pStyle w:val="TAC"/>
              <w:jc w:val="left"/>
              <w:rPr>
                <w:rFonts w:eastAsia="SimSun"/>
                <w:lang w:eastAsia="zh-CN"/>
              </w:rPr>
            </w:pPr>
          </w:p>
        </w:tc>
      </w:tr>
      <w:tr w:rsidR="00AF2832" w:rsidRPr="0091669A" w:rsidTr="00373470">
        <w:tc>
          <w:tcPr>
            <w:tcW w:w="1668" w:type="dxa"/>
            <w:shd w:val="clear" w:color="auto" w:fill="auto"/>
          </w:tcPr>
          <w:p w:rsidR="00AF2832" w:rsidRPr="00373470" w:rsidRDefault="00FC41D6" w:rsidP="00373470">
            <w:pPr>
              <w:pStyle w:val="TAL"/>
              <w:rPr>
                <w:lang w:eastAsia="ja-JP"/>
              </w:rPr>
            </w:pPr>
            <w:r>
              <w:rPr>
                <w:lang w:eastAsia="ja-JP"/>
              </w:rPr>
              <w:t>Qualcomm</w:t>
            </w:r>
          </w:p>
        </w:tc>
        <w:tc>
          <w:tcPr>
            <w:tcW w:w="8169" w:type="dxa"/>
            <w:shd w:val="clear" w:color="auto" w:fill="auto"/>
          </w:tcPr>
          <w:p w:rsidR="008F099D" w:rsidRDefault="00FC41D6" w:rsidP="00F678EE">
            <w:pPr>
              <w:pStyle w:val="TAC"/>
              <w:jc w:val="left"/>
              <w:rPr>
                <w:lang w:eastAsia="ja-JP"/>
              </w:rPr>
            </w:pPr>
            <w:r>
              <w:rPr>
                <w:lang w:eastAsia="ja-JP"/>
              </w:rPr>
              <w:t xml:space="preserve">We have not defined QoS for non-IP traffic, therefore it is premature to decide whether reflective QoS applies to non-IP. I think we can assume it will, but it depends on how we implement QoS for non-IP. </w:t>
            </w:r>
          </w:p>
        </w:tc>
      </w:tr>
      <w:tr w:rsidR="008F099D" w:rsidRPr="0091669A" w:rsidTr="00373470">
        <w:tc>
          <w:tcPr>
            <w:tcW w:w="1668" w:type="dxa"/>
            <w:shd w:val="clear" w:color="auto" w:fill="auto"/>
          </w:tcPr>
          <w:p w:rsidR="008F099D" w:rsidRDefault="008F099D" w:rsidP="00373470">
            <w:pPr>
              <w:pStyle w:val="TAL"/>
              <w:rPr>
                <w:lang w:eastAsia="ja-JP"/>
              </w:rPr>
            </w:pPr>
          </w:p>
        </w:tc>
        <w:tc>
          <w:tcPr>
            <w:tcW w:w="8169" w:type="dxa"/>
            <w:shd w:val="clear" w:color="auto" w:fill="auto"/>
          </w:tcPr>
          <w:p w:rsidR="00ED7EE7" w:rsidRDefault="00ED7EE7" w:rsidP="00281C4B">
            <w:pPr>
              <w:pStyle w:val="TAC"/>
              <w:jc w:val="left"/>
              <w:rPr>
                <w:lang w:eastAsia="ja-JP"/>
              </w:rPr>
            </w:pPr>
          </w:p>
        </w:tc>
      </w:tr>
    </w:tbl>
    <w:p w:rsidR="00EF2E23" w:rsidRPr="00D32998" w:rsidRDefault="00EF2E23" w:rsidP="0075749A">
      <w:pPr>
        <w:rPr>
          <w:lang w:eastAsia="ja-JP"/>
        </w:rPr>
      </w:pPr>
    </w:p>
    <w:p w:rsidR="00AF2832" w:rsidRPr="00AF2832" w:rsidRDefault="00F678EE" w:rsidP="0075749A">
      <w:pPr>
        <w:rPr>
          <w:b/>
          <w:i/>
          <w:u w:val="single"/>
          <w:lang w:eastAsia="ja-JP"/>
        </w:rPr>
      </w:pPr>
      <w:r>
        <w:rPr>
          <w:b/>
          <w:i/>
          <w:u w:val="single"/>
          <w:lang w:eastAsia="ja-JP"/>
        </w:rPr>
        <w:t>Email convenor</w:t>
      </w:r>
      <w:r w:rsidR="00AF2832" w:rsidRPr="00AF2832">
        <w:rPr>
          <w:b/>
          <w:i/>
          <w:u w:val="single"/>
          <w:lang w:eastAsia="ja-JP"/>
        </w:rPr>
        <w:t>’</w:t>
      </w:r>
      <w:r w:rsidR="00AF2832" w:rsidRPr="00AF2832">
        <w:rPr>
          <w:rFonts w:hint="eastAsia"/>
          <w:b/>
          <w:i/>
          <w:u w:val="single"/>
          <w:lang w:eastAsia="ja-JP"/>
        </w:rPr>
        <w:t>s summary:</w:t>
      </w:r>
    </w:p>
    <w:p w:rsidR="004A54E1" w:rsidRPr="00C067EB" w:rsidRDefault="00E74DA4" w:rsidP="004A54E1">
      <w:pPr>
        <w:rPr>
          <w:b/>
          <w:lang w:eastAsia="ja-JP"/>
        </w:rPr>
      </w:pPr>
      <w:r w:rsidRPr="00C067EB">
        <w:rPr>
          <w:b/>
          <w:lang w:eastAsia="ja-JP"/>
        </w:rPr>
        <w:t>Ther</w:t>
      </w:r>
      <w:bookmarkStart w:id="3" w:name="_GoBack"/>
      <w:bookmarkEnd w:id="3"/>
      <w:r w:rsidRPr="00C067EB">
        <w:rPr>
          <w:b/>
          <w:lang w:eastAsia="ja-JP"/>
        </w:rPr>
        <w:t>e is no summary on this topic given that the authors of solution 2.1 chose to provide comments in chapter 2.2.</w:t>
      </w:r>
    </w:p>
    <w:p w:rsidR="0075749A" w:rsidRPr="0088350D" w:rsidRDefault="0088350D" w:rsidP="0088350D">
      <w:pPr>
        <w:pStyle w:val="Heading2"/>
      </w:pPr>
      <w:r>
        <w:t>2.2</w:t>
      </w:r>
      <w:r>
        <w:tab/>
      </w:r>
      <w:r w:rsidR="00EE5F80">
        <w:t>Consolidation of</w:t>
      </w:r>
      <w:r w:rsidRPr="0088350D">
        <w:t xml:space="preserve"> solutions </w:t>
      </w:r>
      <w:r w:rsidR="004E66EB">
        <w:t>2</w:t>
      </w:r>
      <w:r w:rsidRPr="0088350D">
        <w:t xml:space="preserve">.2, </w:t>
      </w:r>
      <w:r w:rsidR="004E66EB">
        <w:t>2</w:t>
      </w:r>
      <w:r w:rsidRPr="0088350D">
        <w:t xml:space="preserve">.3 and </w:t>
      </w:r>
      <w:r w:rsidR="004E66EB">
        <w:t>2</w:t>
      </w:r>
      <w:r w:rsidRPr="0088350D">
        <w:t>.6</w:t>
      </w:r>
    </w:p>
    <w:p w:rsidR="000E1ADC" w:rsidRDefault="0069583A" w:rsidP="000E1ADC">
      <w:pPr>
        <w:rPr>
          <w:lang w:eastAsia="ja-JP"/>
        </w:rPr>
      </w:pPr>
      <w:r>
        <w:rPr>
          <w:lang w:eastAsia="ja-JP"/>
        </w:rPr>
        <w:t>T</w:t>
      </w:r>
      <w:r w:rsidR="00513E32">
        <w:rPr>
          <w:lang w:eastAsia="ja-JP"/>
        </w:rPr>
        <w:t>he t</w:t>
      </w:r>
      <w:r>
        <w:rPr>
          <w:lang w:eastAsia="ja-JP"/>
        </w:rPr>
        <w:t xml:space="preserve">able </w:t>
      </w:r>
      <w:r w:rsidR="00513E32">
        <w:rPr>
          <w:lang w:eastAsia="ja-JP"/>
        </w:rPr>
        <w:t xml:space="preserve">below </w:t>
      </w:r>
      <w:r>
        <w:rPr>
          <w:lang w:eastAsia="ja-JP"/>
        </w:rPr>
        <w:t xml:space="preserve">provides a summary of solutions </w:t>
      </w:r>
      <w:r w:rsidR="004E66EB">
        <w:rPr>
          <w:lang w:eastAsia="ja-JP"/>
        </w:rPr>
        <w:t>2</w:t>
      </w:r>
      <w:r>
        <w:rPr>
          <w:lang w:eastAsia="ja-JP"/>
        </w:rPr>
        <w:t xml:space="preserve">.2, </w:t>
      </w:r>
      <w:r w:rsidR="004E66EB">
        <w:rPr>
          <w:lang w:eastAsia="ja-JP"/>
        </w:rPr>
        <w:t>2</w:t>
      </w:r>
      <w:r>
        <w:rPr>
          <w:lang w:eastAsia="ja-JP"/>
        </w:rPr>
        <w:t xml:space="preserve">.3 and </w:t>
      </w:r>
      <w:r w:rsidR="004E66EB">
        <w:rPr>
          <w:lang w:eastAsia="ja-JP"/>
        </w:rPr>
        <w:t>2</w:t>
      </w:r>
      <w:r>
        <w:rPr>
          <w:lang w:eastAsia="ja-JP"/>
        </w:rPr>
        <w:t>.6 according to selected criteria for comparison</w:t>
      </w:r>
      <w:r w:rsidR="002E5AC5">
        <w:rPr>
          <w:lang w:eastAsia="ja-JP"/>
        </w:rPr>
        <w:t>.</w:t>
      </w:r>
    </w:p>
    <w:p w:rsidR="00B833E2" w:rsidRDefault="00B833E2" w:rsidP="000E1ADC">
      <w:pPr>
        <w:rPr>
          <w:lang w:eastAsia="ja-JP"/>
        </w:rPr>
      </w:pPr>
      <w:r>
        <w:rPr>
          <w:lang w:eastAsia="ja-JP"/>
        </w:rPr>
        <w:t>The table is aimed at providing a clear description of the current status of these three solutions.</w:t>
      </w:r>
    </w:p>
    <w:p w:rsidR="00B833E2" w:rsidRDefault="00B833E2" w:rsidP="000E1ADC">
      <w:pPr>
        <w:rPr>
          <w:lang w:eastAsia="ja-JP"/>
        </w:rPr>
      </w:pPr>
      <w:r>
        <w:rPr>
          <w:lang w:eastAsia="ja-JP"/>
        </w:rPr>
        <w:t>For each criterion there is a separate follow-up clause where individual companies are invited to provide their opinions.</w:t>
      </w:r>
    </w:p>
    <w:p w:rsidR="00497D94" w:rsidRDefault="00497D94" w:rsidP="00497D94">
      <w:pPr>
        <w:pStyle w:val="EditorsNote"/>
      </w:pPr>
      <w:r>
        <w:t>NOTE</w:t>
      </w:r>
      <w:r w:rsidRPr="003E6D08">
        <w:t xml:space="preserve">: </w:t>
      </w:r>
      <w:r w:rsidR="00332E2E">
        <w:t xml:space="preserve">The proposed consolidation focuses on work tasks WT#3 and WT#4. Solution-specific aspects that fall under other work tasks (e.g. </w:t>
      </w:r>
      <w:r>
        <w:t xml:space="preserve">“Intent-level QoS rules” </w:t>
      </w:r>
      <w:r w:rsidR="00332E2E">
        <w:t xml:space="preserve">in Sol </w:t>
      </w:r>
      <w:r w:rsidR="004E66EB">
        <w:t>2</w:t>
      </w:r>
      <w:r w:rsidR="00332E2E">
        <w:t>.3 which seem to fall under WT#1) are not in the scope of this email discussion</w:t>
      </w:r>
      <w:r>
        <w:t>.</w:t>
      </w:r>
    </w:p>
    <w:p w:rsidR="0088350D" w:rsidRDefault="0088350D" w:rsidP="0088350D">
      <w:pPr>
        <w:rPr>
          <w:lang w:eastAsia="ja-JP"/>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2"/>
        <w:gridCol w:w="2472"/>
        <w:gridCol w:w="2472"/>
        <w:gridCol w:w="2473"/>
      </w:tblGrid>
      <w:tr w:rsidR="004E66EB" w:rsidRPr="00032E94" w:rsidTr="00032E94">
        <w:tc>
          <w:tcPr>
            <w:tcW w:w="2472" w:type="dxa"/>
            <w:shd w:val="clear" w:color="auto" w:fill="auto"/>
          </w:tcPr>
          <w:p w:rsidR="00D75A11" w:rsidRDefault="00D75A11" w:rsidP="00D75A11">
            <w:pPr>
              <w:pStyle w:val="TAH"/>
              <w:rPr>
                <w:lang w:eastAsia="ja-JP"/>
              </w:rPr>
            </w:pPr>
            <w:r>
              <w:rPr>
                <w:rFonts w:hint="eastAsia"/>
                <w:lang w:eastAsia="ja-JP"/>
              </w:rPr>
              <w:lastRenderedPageBreak/>
              <w:t>C</w:t>
            </w:r>
            <w:r>
              <w:rPr>
                <w:lang w:eastAsia="ja-JP"/>
              </w:rPr>
              <w:t>riterion</w:t>
            </w:r>
          </w:p>
        </w:tc>
        <w:tc>
          <w:tcPr>
            <w:tcW w:w="2472" w:type="dxa"/>
            <w:shd w:val="clear" w:color="auto" w:fill="auto"/>
          </w:tcPr>
          <w:p w:rsidR="00D75A11" w:rsidRDefault="00D75A11" w:rsidP="004E66EB">
            <w:pPr>
              <w:pStyle w:val="TAH"/>
              <w:rPr>
                <w:lang w:eastAsia="ja-JP"/>
              </w:rPr>
            </w:pPr>
            <w:r>
              <w:rPr>
                <w:lang w:eastAsia="ja-JP"/>
              </w:rPr>
              <w:t xml:space="preserve">Solution </w:t>
            </w:r>
            <w:r w:rsidR="004E66EB">
              <w:rPr>
                <w:lang w:eastAsia="ja-JP"/>
              </w:rPr>
              <w:t>2</w:t>
            </w:r>
            <w:r>
              <w:rPr>
                <w:lang w:eastAsia="ja-JP"/>
              </w:rPr>
              <w:t>.2</w:t>
            </w:r>
          </w:p>
        </w:tc>
        <w:tc>
          <w:tcPr>
            <w:tcW w:w="2472" w:type="dxa"/>
            <w:shd w:val="clear" w:color="auto" w:fill="auto"/>
          </w:tcPr>
          <w:p w:rsidR="00D75A11" w:rsidRPr="00032E94" w:rsidRDefault="00D75A11" w:rsidP="004E66EB">
            <w:pPr>
              <w:rPr>
                <w:rFonts w:ascii="Arial" w:hAnsi="Arial"/>
                <w:b/>
                <w:sz w:val="18"/>
                <w:lang w:eastAsia="ja-JP"/>
              </w:rPr>
            </w:pPr>
            <w:r w:rsidRPr="00032E94">
              <w:rPr>
                <w:rFonts w:ascii="Arial" w:hAnsi="Arial"/>
                <w:b/>
                <w:sz w:val="18"/>
                <w:lang w:eastAsia="ja-JP"/>
              </w:rPr>
              <w:t xml:space="preserve">Solution </w:t>
            </w:r>
            <w:r w:rsidR="004E66EB">
              <w:rPr>
                <w:rFonts w:ascii="Arial" w:hAnsi="Arial"/>
                <w:b/>
                <w:sz w:val="18"/>
                <w:lang w:eastAsia="ja-JP"/>
              </w:rPr>
              <w:t>2</w:t>
            </w:r>
            <w:r w:rsidRPr="00032E94">
              <w:rPr>
                <w:rFonts w:ascii="Arial" w:hAnsi="Arial"/>
                <w:b/>
                <w:sz w:val="18"/>
                <w:lang w:eastAsia="ja-JP"/>
              </w:rPr>
              <w:t>.3</w:t>
            </w:r>
          </w:p>
        </w:tc>
        <w:tc>
          <w:tcPr>
            <w:tcW w:w="2473" w:type="dxa"/>
            <w:shd w:val="clear" w:color="auto" w:fill="auto"/>
          </w:tcPr>
          <w:p w:rsidR="00D75A11" w:rsidRPr="00032E94" w:rsidRDefault="00D75A11" w:rsidP="004E66EB">
            <w:pPr>
              <w:rPr>
                <w:rFonts w:ascii="Arial" w:hAnsi="Arial"/>
                <w:b/>
                <w:sz w:val="18"/>
                <w:lang w:eastAsia="ja-JP"/>
              </w:rPr>
            </w:pPr>
            <w:r w:rsidRPr="00032E94">
              <w:rPr>
                <w:rFonts w:ascii="Arial" w:hAnsi="Arial"/>
                <w:b/>
                <w:sz w:val="18"/>
                <w:lang w:eastAsia="ja-JP"/>
              </w:rPr>
              <w:t xml:space="preserve">Solution </w:t>
            </w:r>
            <w:r w:rsidR="004E66EB">
              <w:rPr>
                <w:rFonts w:ascii="Arial" w:hAnsi="Arial"/>
                <w:b/>
                <w:sz w:val="18"/>
                <w:lang w:eastAsia="ja-JP"/>
              </w:rPr>
              <w:t>2</w:t>
            </w:r>
            <w:r w:rsidRPr="00032E94">
              <w:rPr>
                <w:rFonts w:ascii="Arial" w:hAnsi="Arial"/>
                <w:b/>
                <w:sz w:val="18"/>
                <w:lang w:eastAsia="ja-JP"/>
              </w:rPr>
              <w:t>.6</w:t>
            </w:r>
          </w:p>
        </w:tc>
      </w:tr>
      <w:tr w:rsidR="004E66EB" w:rsidRPr="00032E94" w:rsidTr="00032E94">
        <w:tc>
          <w:tcPr>
            <w:tcW w:w="2472" w:type="dxa"/>
            <w:shd w:val="clear" w:color="auto" w:fill="auto"/>
          </w:tcPr>
          <w:p w:rsidR="00D75A11" w:rsidRDefault="00D75A11" w:rsidP="00032E94">
            <w:pPr>
              <w:pStyle w:val="TAH"/>
              <w:jc w:val="left"/>
              <w:rPr>
                <w:lang w:eastAsia="ja-JP"/>
              </w:rPr>
            </w:pPr>
            <w:r>
              <w:rPr>
                <w:lang w:eastAsia="ja-JP"/>
              </w:rPr>
              <w:t>User plane markings</w:t>
            </w:r>
            <w:r w:rsidR="00D81243">
              <w:rPr>
                <w:lang w:eastAsia="ja-JP"/>
              </w:rPr>
              <w:t xml:space="preserve"> (NG3, Uu)</w:t>
            </w:r>
          </w:p>
        </w:tc>
        <w:tc>
          <w:tcPr>
            <w:tcW w:w="2472" w:type="dxa"/>
            <w:shd w:val="clear" w:color="auto" w:fill="auto"/>
          </w:tcPr>
          <w:p w:rsidR="00D75A11" w:rsidRPr="00032E94" w:rsidRDefault="002E181B" w:rsidP="00032E94">
            <w:pPr>
              <w:pStyle w:val="TAH"/>
              <w:jc w:val="left"/>
              <w:rPr>
                <w:b w:val="0"/>
                <w:lang w:eastAsia="ja-JP"/>
              </w:rPr>
            </w:pPr>
            <w:r w:rsidRPr="00032E94">
              <w:rPr>
                <w:b w:val="0"/>
                <w:lang w:eastAsia="ja-JP"/>
              </w:rPr>
              <w:t xml:space="preserve">On NG3: </w:t>
            </w:r>
            <w:r w:rsidR="00D75A11" w:rsidRPr="003B6292">
              <w:rPr>
                <w:lang w:eastAsia="ja-JP"/>
              </w:rPr>
              <w:t>FPI</w:t>
            </w:r>
            <w:r w:rsidR="00182CCB" w:rsidRPr="00032E94">
              <w:rPr>
                <w:b w:val="0"/>
                <w:lang w:eastAsia="ja-JP"/>
              </w:rPr>
              <w:t xml:space="preserve"> (or PPI)</w:t>
            </w:r>
            <w:r w:rsidR="00893E46" w:rsidRPr="00032E94">
              <w:rPr>
                <w:b w:val="0"/>
                <w:color w:val="FF0000"/>
                <w:vertAlign w:val="superscript"/>
                <w:lang w:eastAsia="ja-JP"/>
              </w:rPr>
              <w:t>(6)</w:t>
            </w:r>
            <w:r w:rsidR="00182CCB" w:rsidRPr="00032E94">
              <w:rPr>
                <w:b w:val="0"/>
                <w:lang w:eastAsia="ja-JP"/>
              </w:rPr>
              <w:t xml:space="preserve"> </w:t>
            </w:r>
            <w:r w:rsidR="00D75A11" w:rsidRPr="00032E94">
              <w:rPr>
                <w:b w:val="0"/>
                <w:lang w:eastAsia="ja-JP"/>
              </w:rPr>
              <w:t xml:space="preserve">+ </w:t>
            </w:r>
            <w:r w:rsidR="00D75A11" w:rsidRPr="003B6292">
              <w:rPr>
                <w:lang w:eastAsia="ja-JP"/>
              </w:rPr>
              <w:t>RQI</w:t>
            </w:r>
            <w:r w:rsidR="00D75A11" w:rsidRPr="00032E94">
              <w:rPr>
                <w:b w:val="0"/>
                <w:lang w:eastAsia="ja-JP"/>
              </w:rPr>
              <w:t xml:space="preserve"> (FFS) +</w:t>
            </w:r>
            <w:r w:rsidR="003B6292" w:rsidRPr="00032E94">
              <w:rPr>
                <w:b w:val="0"/>
                <w:lang w:eastAsia="ja-JP"/>
              </w:rPr>
              <w:t xml:space="preserve"> </w:t>
            </w:r>
            <w:r w:rsidR="00D75A11" w:rsidRPr="003B6292">
              <w:rPr>
                <w:lang w:eastAsia="ja-JP"/>
              </w:rPr>
              <w:t>PDPI</w:t>
            </w:r>
            <w:r w:rsidR="004C4233" w:rsidRPr="00032E94">
              <w:rPr>
                <w:b w:val="0"/>
                <w:lang w:eastAsia="ja-JP"/>
              </w:rPr>
              <w:t>.</w:t>
            </w:r>
          </w:p>
          <w:p w:rsidR="00182CCB" w:rsidRPr="00032E94" w:rsidRDefault="00182CCB" w:rsidP="00032E94">
            <w:pPr>
              <w:pStyle w:val="TAH"/>
              <w:jc w:val="left"/>
              <w:rPr>
                <w:b w:val="0"/>
                <w:lang w:eastAsia="ja-JP"/>
              </w:rPr>
            </w:pPr>
          </w:p>
          <w:p w:rsidR="002E181B" w:rsidRPr="00032E94" w:rsidRDefault="002E181B" w:rsidP="00032E94">
            <w:pPr>
              <w:pStyle w:val="TAH"/>
              <w:jc w:val="left"/>
              <w:rPr>
                <w:b w:val="0"/>
                <w:lang w:eastAsia="ja-JP"/>
              </w:rPr>
            </w:pPr>
            <w:r w:rsidRPr="00032E94">
              <w:rPr>
                <w:b w:val="0"/>
                <w:lang w:eastAsia="ja-JP"/>
              </w:rPr>
              <w:t xml:space="preserve">On Uu: </w:t>
            </w:r>
            <w:r w:rsidRPr="003B6292">
              <w:rPr>
                <w:lang w:eastAsia="ja-JP"/>
              </w:rPr>
              <w:t>FPI</w:t>
            </w:r>
            <w:r w:rsidRPr="00032E94">
              <w:rPr>
                <w:b w:val="0"/>
                <w:lang w:eastAsia="ja-JP"/>
              </w:rPr>
              <w:t xml:space="preserve"> </w:t>
            </w:r>
            <w:r w:rsidR="003B6292" w:rsidRPr="00032E94">
              <w:rPr>
                <w:b w:val="0"/>
                <w:lang w:eastAsia="ja-JP"/>
              </w:rPr>
              <w:t xml:space="preserve">(or PPI) </w:t>
            </w:r>
            <w:r w:rsidRPr="00032E94">
              <w:rPr>
                <w:b w:val="0"/>
                <w:lang w:eastAsia="ja-JP"/>
              </w:rPr>
              <w:t xml:space="preserve">+ </w:t>
            </w:r>
            <w:r w:rsidRPr="003B6292">
              <w:rPr>
                <w:lang w:eastAsia="ja-JP"/>
              </w:rPr>
              <w:t>RQI</w:t>
            </w:r>
            <w:r w:rsidRPr="00032E94">
              <w:rPr>
                <w:b w:val="0"/>
                <w:lang w:eastAsia="ja-JP"/>
              </w:rPr>
              <w:t xml:space="preserve"> (FFS)</w:t>
            </w:r>
            <w:r w:rsidR="004C4233" w:rsidRPr="00032E94">
              <w:rPr>
                <w:b w:val="0"/>
                <w:lang w:eastAsia="ja-JP"/>
              </w:rPr>
              <w:t>.</w:t>
            </w:r>
          </w:p>
          <w:p w:rsidR="002E181B" w:rsidRPr="00032E94" w:rsidRDefault="002E181B" w:rsidP="00032E94">
            <w:pPr>
              <w:pStyle w:val="TAH"/>
              <w:jc w:val="left"/>
              <w:rPr>
                <w:b w:val="0"/>
                <w:lang w:eastAsia="ja-JP"/>
              </w:rPr>
            </w:pPr>
          </w:p>
          <w:p w:rsidR="00D75A11" w:rsidRPr="00032E94" w:rsidRDefault="00182CCB" w:rsidP="00032E94">
            <w:pPr>
              <w:pStyle w:val="TAH"/>
              <w:jc w:val="left"/>
              <w:rPr>
                <w:b w:val="0"/>
                <w:lang w:eastAsia="ja-JP"/>
              </w:rPr>
            </w:pPr>
            <w:r w:rsidRPr="00032E94">
              <w:rPr>
                <w:b w:val="0"/>
                <w:lang w:eastAsia="ja-JP"/>
              </w:rPr>
              <w:t>FPI + PDPI indicate the required QoS handling</w:t>
            </w:r>
            <w:r w:rsidR="00713C02" w:rsidRPr="00032E94">
              <w:rPr>
                <w:b w:val="0"/>
                <w:lang w:eastAsia="ja-JP"/>
              </w:rPr>
              <w:t xml:space="preserve"> i.e.</w:t>
            </w:r>
            <w:r w:rsidRPr="00032E94">
              <w:rPr>
                <w:b w:val="0"/>
                <w:lang w:eastAsia="ja-JP"/>
              </w:rPr>
              <w:t xml:space="preserve"> no need for translation</w:t>
            </w:r>
            <w:r w:rsidR="004C4233" w:rsidRPr="00032E94">
              <w:rPr>
                <w:b w:val="0"/>
                <w:lang w:eastAsia="ja-JP"/>
              </w:rPr>
              <w:t>.</w:t>
            </w:r>
          </w:p>
          <w:p w:rsidR="00F200F7" w:rsidRPr="00032E94" w:rsidRDefault="00F200F7" w:rsidP="00032E94">
            <w:pPr>
              <w:pStyle w:val="TAH"/>
              <w:jc w:val="left"/>
              <w:rPr>
                <w:b w:val="0"/>
                <w:lang w:eastAsia="ja-JP"/>
              </w:rPr>
            </w:pPr>
          </w:p>
          <w:p w:rsidR="003B6292" w:rsidRPr="00032E94" w:rsidRDefault="003B6292" w:rsidP="00032E94">
            <w:pPr>
              <w:pStyle w:val="TAH"/>
              <w:jc w:val="left"/>
              <w:rPr>
                <w:b w:val="0"/>
                <w:lang w:eastAsia="ja-JP"/>
              </w:rPr>
            </w:pPr>
            <w:r w:rsidRPr="00032E94">
              <w:rPr>
                <w:b w:val="0"/>
                <w:lang w:eastAsia="ja-JP"/>
              </w:rPr>
              <w:t xml:space="preserve">RQI (FFS) is used to indicate whether UE </w:t>
            </w:r>
            <w:r w:rsidRPr="00032E94">
              <w:rPr>
                <w:b w:val="0"/>
                <w:i/>
                <w:lang w:eastAsia="ja-JP"/>
              </w:rPr>
              <w:t>shall</w:t>
            </w:r>
            <w:r w:rsidRPr="00032E94">
              <w:rPr>
                <w:b w:val="0"/>
                <w:lang w:eastAsia="ja-JP"/>
              </w:rPr>
              <w:t xml:space="preserve"> apply Reflective QoS.</w:t>
            </w:r>
          </w:p>
          <w:p w:rsidR="003B6292" w:rsidRPr="00032E94" w:rsidRDefault="003B6292" w:rsidP="00032E94">
            <w:pPr>
              <w:pStyle w:val="TAH"/>
              <w:jc w:val="left"/>
              <w:rPr>
                <w:b w:val="0"/>
                <w:lang w:eastAsia="ja-JP"/>
              </w:rPr>
            </w:pPr>
          </w:p>
          <w:p w:rsidR="00F200F7" w:rsidRPr="00032E94" w:rsidRDefault="00F200F7" w:rsidP="00032E94">
            <w:pPr>
              <w:pStyle w:val="TAH"/>
              <w:jc w:val="left"/>
              <w:rPr>
                <w:b w:val="0"/>
                <w:lang w:eastAsia="ja-JP"/>
              </w:rPr>
            </w:pPr>
            <w:r w:rsidRPr="00032E94">
              <w:rPr>
                <w:b w:val="0"/>
                <w:lang w:eastAsia="ja-JP"/>
              </w:rPr>
              <w:t xml:space="preserve">FPI </w:t>
            </w:r>
            <w:r w:rsidR="003B6292" w:rsidRPr="00032E94">
              <w:rPr>
                <w:b w:val="0"/>
                <w:lang w:eastAsia="ja-JP"/>
              </w:rPr>
              <w:t xml:space="preserve">is </w:t>
            </w:r>
            <w:r w:rsidRPr="00032E94">
              <w:rPr>
                <w:b w:val="0"/>
                <w:lang w:eastAsia="ja-JP"/>
              </w:rPr>
              <w:t>carried in encapsulation header on NG3 a</w:t>
            </w:r>
            <w:r w:rsidR="002E181B" w:rsidRPr="00032E94">
              <w:rPr>
                <w:b w:val="0"/>
                <w:lang w:eastAsia="ja-JP"/>
              </w:rPr>
              <w:t xml:space="preserve">nd </w:t>
            </w:r>
            <w:r w:rsidRPr="00032E94">
              <w:rPr>
                <w:b w:val="0"/>
                <w:lang w:eastAsia="ja-JP"/>
              </w:rPr>
              <w:t>Uu</w:t>
            </w:r>
            <w:r w:rsidR="004C4233" w:rsidRPr="00032E94">
              <w:rPr>
                <w:b w:val="0"/>
                <w:lang w:eastAsia="ja-JP"/>
              </w:rPr>
              <w:t>.</w:t>
            </w:r>
          </w:p>
        </w:tc>
        <w:tc>
          <w:tcPr>
            <w:tcW w:w="2472" w:type="dxa"/>
            <w:shd w:val="clear" w:color="auto" w:fill="auto"/>
          </w:tcPr>
          <w:p w:rsidR="00D75A11" w:rsidRPr="00E21942" w:rsidRDefault="002E181B" w:rsidP="00032E94">
            <w:pPr>
              <w:pStyle w:val="TAH"/>
              <w:jc w:val="left"/>
              <w:rPr>
                <w:b w:val="0"/>
                <w:lang w:val="fi-FI" w:eastAsia="ja-JP"/>
              </w:rPr>
            </w:pPr>
            <w:r w:rsidRPr="00E21942">
              <w:rPr>
                <w:b w:val="0"/>
                <w:lang w:val="fi-FI" w:eastAsia="ja-JP"/>
              </w:rPr>
              <w:t xml:space="preserve">On NG3: </w:t>
            </w:r>
            <w:r w:rsidR="00D75A11" w:rsidRPr="00E21942">
              <w:rPr>
                <w:lang w:val="fi-FI" w:eastAsia="ja-JP"/>
              </w:rPr>
              <w:t>FII</w:t>
            </w:r>
            <w:r w:rsidR="00153789" w:rsidRPr="00E21942">
              <w:rPr>
                <w:b w:val="0"/>
                <w:lang w:val="fi-FI" w:eastAsia="ja-JP"/>
              </w:rPr>
              <w:t>.</w:t>
            </w:r>
          </w:p>
          <w:p w:rsidR="002E181B" w:rsidRPr="00E21942" w:rsidRDefault="002E181B" w:rsidP="00032E94">
            <w:pPr>
              <w:pStyle w:val="TAH"/>
              <w:jc w:val="left"/>
              <w:rPr>
                <w:b w:val="0"/>
                <w:lang w:val="fi-FI" w:eastAsia="ja-JP"/>
              </w:rPr>
            </w:pPr>
          </w:p>
          <w:p w:rsidR="002E181B" w:rsidRPr="00E21942" w:rsidRDefault="002E181B" w:rsidP="00032E94">
            <w:pPr>
              <w:pStyle w:val="TAH"/>
              <w:jc w:val="left"/>
              <w:rPr>
                <w:b w:val="0"/>
                <w:lang w:val="fi-FI" w:eastAsia="ja-JP"/>
              </w:rPr>
            </w:pPr>
            <w:r w:rsidRPr="00E21942">
              <w:rPr>
                <w:b w:val="0"/>
                <w:lang w:val="fi-FI" w:eastAsia="ja-JP"/>
              </w:rPr>
              <w:t xml:space="preserve">On Uu: </w:t>
            </w:r>
            <w:r w:rsidRPr="00E21942">
              <w:rPr>
                <w:lang w:val="fi-FI" w:eastAsia="ja-JP"/>
              </w:rPr>
              <w:t>FPL(</w:t>
            </w:r>
            <w:r w:rsidR="004E66EB" w:rsidRPr="00E21942">
              <w:rPr>
                <w:lang w:val="fi-FI" w:eastAsia="ja-JP"/>
              </w:rPr>
              <w:t>2</w:t>
            </w:r>
            <w:r w:rsidRPr="00E21942">
              <w:rPr>
                <w:lang w:val="fi-FI" w:eastAsia="ja-JP"/>
              </w:rPr>
              <w:t>.3)</w:t>
            </w:r>
            <w:r w:rsidR="00713C02" w:rsidRPr="00E21942">
              <w:rPr>
                <w:b w:val="0"/>
                <w:color w:val="FF0000"/>
                <w:vertAlign w:val="superscript"/>
                <w:lang w:val="fi-FI" w:eastAsia="ja-JP"/>
              </w:rPr>
              <w:t>(1)</w:t>
            </w:r>
          </w:p>
          <w:p w:rsidR="00182CCB" w:rsidRPr="00E21942" w:rsidRDefault="00182CCB" w:rsidP="00032E94">
            <w:pPr>
              <w:pStyle w:val="TAH"/>
              <w:jc w:val="left"/>
              <w:rPr>
                <w:b w:val="0"/>
                <w:lang w:val="fi-FI" w:eastAsia="ja-JP"/>
              </w:rPr>
            </w:pPr>
          </w:p>
          <w:p w:rsidR="00182CCB" w:rsidRPr="00032E94" w:rsidRDefault="00182CCB" w:rsidP="00032E94">
            <w:pPr>
              <w:pStyle w:val="TAH"/>
              <w:jc w:val="left"/>
              <w:rPr>
                <w:b w:val="0"/>
                <w:lang w:eastAsia="ja-JP"/>
              </w:rPr>
            </w:pPr>
            <w:r w:rsidRPr="00032E94">
              <w:rPr>
                <w:b w:val="0"/>
                <w:lang w:eastAsia="ja-JP"/>
              </w:rPr>
              <w:t xml:space="preserve">FII is a number i.e. </w:t>
            </w:r>
            <w:r w:rsidR="00F200F7" w:rsidRPr="00032E94">
              <w:rPr>
                <w:b w:val="0"/>
                <w:lang w:eastAsia="ja-JP"/>
              </w:rPr>
              <w:t>does not carry info on QoS to apply</w:t>
            </w:r>
            <w:r w:rsidR="00153789" w:rsidRPr="00032E94">
              <w:rPr>
                <w:b w:val="0"/>
                <w:lang w:eastAsia="ja-JP"/>
              </w:rPr>
              <w:t>.</w:t>
            </w:r>
          </w:p>
          <w:p w:rsidR="007903E2" w:rsidRPr="00032E94" w:rsidRDefault="007903E2" w:rsidP="00032E94">
            <w:pPr>
              <w:pStyle w:val="TAH"/>
              <w:jc w:val="left"/>
              <w:rPr>
                <w:b w:val="0"/>
                <w:lang w:eastAsia="ja-JP"/>
              </w:rPr>
            </w:pPr>
          </w:p>
          <w:p w:rsidR="007903E2" w:rsidRPr="00032E94" w:rsidRDefault="007903E2" w:rsidP="004E66EB">
            <w:pPr>
              <w:pStyle w:val="TAH"/>
              <w:jc w:val="left"/>
              <w:rPr>
                <w:b w:val="0"/>
                <w:lang w:eastAsia="ja-JP"/>
              </w:rPr>
            </w:pPr>
            <w:r w:rsidRPr="00032E94">
              <w:rPr>
                <w:b w:val="0"/>
                <w:lang w:eastAsia="ja-JP"/>
              </w:rPr>
              <w:t>FPL(</w:t>
            </w:r>
            <w:r w:rsidR="004E66EB">
              <w:rPr>
                <w:b w:val="0"/>
                <w:lang w:eastAsia="ja-JP"/>
              </w:rPr>
              <w:t>2</w:t>
            </w:r>
            <w:r w:rsidRPr="00032E94">
              <w:rPr>
                <w:b w:val="0"/>
                <w:lang w:eastAsia="ja-JP"/>
              </w:rPr>
              <w:t>.3) carried on per-packet basis over NG3 and as in-band marking over Uu.</w:t>
            </w:r>
            <w:r w:rsidRPr="00032E94">
              <w:rPr>
                <w:b w:val="0"/>
                <w:color w:val="FF0000"/>
                <w:vertAlign w:val="superscript"/>
                <w:lang w:eastAsia="ja-JP"/>
              </w:rPr>
              <w:t>(2)</w:t>
            </w:r>
          </w:p>
        </w:tc>
        <w:tc>
          <w:tcPr>
            <w:tcW w:w="2473" w:type="dxa"/>
            <w:shd w:val="clear" w:color="auto" w:fill="auto"/>
          </w:tcPr>
          <w:p w:rsidR="00D75A11" w:rsidRPr="00032E94" w:rsidRDefault="00417264" w:rsidP="00032E94">
            <w:pPr>
              <w:pStyle w:val="TAH"/>
              <w:jc w:val="left"/>
              <w:rPr>
                <w:b w:val="0"/>
                <w:lang w:eastAsia="ja-JP"/>
              </w:rPr>
            </w:pPr>
            <w:r w:rsidRPr="00032E94">
              <w:rPr>
                <w:b w:val="0"/>
                <w:lang w:eastAsia="ja-JP"/>
              </w:rPr>
              <w:t xml:space="preserve">On NG3: </w:t>
            </w:r>
            <w:r w:rsidR="00D75A11" w:rsidRPr="003B6292">
              <w:rPr>
                <w:lang w:eastAsia="ja-JP"/>
              </w:rPr>
              <w:t>QoS ID</w:t>
            </w:r>
          </w:p>
          <w:p w:rsidR="00417264" w:rsidRPr="00032E94" w:rsidRDefault="00417264" w:rsidP="00032E94">
            <w:pPr>
              <w:pStyle w:val="TAH"/>
              <w:jc w:val="left"/>
              <w:rPr>
                <w:b w:val="0"/>
                <w:lang w:eastAsia="ja-JP"/>
              </w:rPr>
            </w:pPr>
          </w:p>
          <w:p w:rsidR="00417264" w:rsidRPr="00032E94" w:rsidRDefault="00417264" w:rsidP="00032E94">
            <w:pPr>
              <w:pStyle w:val="TAH"/>
              <w:jc w:val="left"/>
              <w:rPr>
                <w:b w:val="0"/>
                <w:lang w:eastAsia="ja-JP"/>
              </w:rPr>
            </w:pPr>
            <w:r w:rsidRPr="00032E94">
              <w:rPr>
                <w:b w:val="0"/>
                <w:lang w:eastAsia="ja-JP"/>
              </w:rPr>
              <w:t xml:space="preserve">On Uu: </w:t>
            </w:r>
            <w:r w:rsidRPr="003B6292">
              <w:rPr>
                <w:lang w:eastAsia="ja-JP"/>
              </w:rPr>
              <w:t>QoS ID</w:t>
            </w:r>
          </w:p>
          <w:p w:rsidR="00182CCB" w:rsidRPr="00032E94" w:rsidRDefault="00182CCB" w:rsidP="00032E94">
            <w:pPr>
              <w:pStyle w:val="TAH"/>
              <w:jc w:val="left"/>
              <w:rPr>
                <w:b w:val="0"/>
                <w:lang w:eastAsia="ja-JP"/>
              </w:rPr>
            </w:pPr>
          </w:p>
          <w:p w:rsidR="00182CCB" w:rsidRPr="00032E94" w:rsidRDefault="00182CCB" w:rsidP="00032E94">
            <w:pPr>
              <w:pStyle w:val="TAH"/>
              <w:jc w:val="left"/>
              <w:rPr>
                <w:b w:val="0"/>
                <w:lang w:eastAsia="ja-JP"/>
              </w:rPr>
            </w:pPr>
            <w:r w:rsidRPr="00032E94">
              <w:rPr>
                <w:b w:val="0"/>
                <w:lang w:eastAsia="ja-JP"/>
              </w:rPr>
              <w:t xml:space="preserve">QoS ID is a number i.e. </w:t>
            </w:r>
            <w:r w:rsidR="00F200F7" w:rsidRPr="00032E94">
              <w:rPr>
                <w:b w:val="0"/>
                <w:lang w:eastAsia="ja-JP"/>
              </w:rPr>
              <w:t>does not carry info on QoS to apply</w:t>
            </w:r>
            <w:r w:rsidR="00CA2D41" w:rsidRPr="00032E94">
              <w:rPr>
                <w:b w:val="0"/>
                <w:lang w:eastAsia="ja-JP"/>
              </w:rPr>
              <w:t>.</w:t>
            </w:r>
          </w:p>
          <w:p w:rsidR="00417264" w:rsidRPr="00032E94" w:rsidRDefault="00417264" w:rsidP="00032E94">
            <w:pPr>
              <w:pStyle w:val="TAH"/>
              <w:jc w:val="left"/>
              <w:rPr>
                <w:b w:val="0"/>
                <w:lang w:eastAsia="ja-JP"/>
              </w:rPr>
            </w:pPr>
          </w:p>
          <w:p w:rsidR="00417264" w:rsidRPr="00032E94" w:rsidRDefault="00417264" w:rsidP="00032E94">
            <w:pPr>
              <w:pStyle w:val="TAH"/>
              <w:jc w:val="left"/>
              <w:rPr>
                <w:b w:val="0"/>
                <w:lang w:eastAsia="ja-JP"/>
              </w:rPr>
            </w:pPr>
            <w:r w:rsidRPr="00032E94">
              <w:rPr>
                <w:b w:val="0"/>
                <w:lang w:eastAsia="ja-JP"/>
              </w:rPr>
              <w:t>QoS ID is carried over NG3 and Uu in DL PDU and UL PDU</w:t>
            </w:r>
            <w:r w:rsidRPr="00032E94">
              <w:rPr>
                <w:b w:val="0"/>
                <w:color w:val="FF0000"/>
                <w:vertAlign w:val="superscript"/>
                <w:lang w:eastAsia="ja-JP"/>
              </w:rPr>
              <w:t>(4)</w:t>
            </w:r>
            <w:r w:rsidRPr="00032E94">
              <w:rPr>
                <w:b w:val="0"/>
                <w:lang w:eastAsia="ja-JP"/>
              </w:rPr>
              <w:t>.</w:t>
            </w:r>
          </w:p>
        </w:tc>
      </w:tr>
      <w:tr w:rsidR="004E66EB" w:rsidRPr="00032E94" w:rsidTr="00032E94">
        <w:tc>
          <w:tcPr>
            <w:tcW w:w="2472" w:type="dxa"/>
            <w:shd w:val="clear" w:color="auto" w:fill="auto"/>
          </w:tcPr>
          <w:p w:rsidR="00D75A11" w:rsidRDefault="00AD4ADA" w:rsidP="00032E94">
            <w:pPr>
              <w:pStyle w:val="TAH"/>
              <w:jc w:val="left"/>
              <w:rPr>
                <w:lang w:eastAsia="ja-JP"/>
              </w:rPr>
            </w:pPr>
            <w:r>
              <w:rPr>
                <w:lang w:eastAsia="ja-JP"/>
              </w:rPr>
              <w:t>C</w:t>
            </w:r>
            <w:r w:rsidR="004272AE">
              <w:rPr>
                <w:lang w:eastAsia="ja-JP"/>
              </w:rPr>
              <w:t xml:space="preserve">ontrol </w:t>
            </w:r>
            <w:r>
              <w:rPr>
                <w:lang w:eastAsia="ja-JP"/>
              </w:rPr>
              <w:t>plane</w:t>
            </w:r>
            <w:r w:rsidR="00D75A11">
              <w:rPr>
                <w:lang w:eastAsia="ja-JP"/>
              </w:rPr>
              <w:t xml:space="preserve"> </w:t>
            </w:r>
            <w:r>
              <w:rPr>
                <w:lang w:eastAsia="ja-JP"/>
              </w:rPr>
              <w:t>signalling (NG1, NG2, NG4</w:t>
            </w:r>
            <w:r w:rsidR="00D81243">
              <w:rPr>
                <w:lang w:eastAsia="ja-JP"/>
              </w:rPr>
              <w:t>, AS-level</w:t>
            </w:r>
            <w:r>
              <w:rPr>
                <w:lang w:eastAsia="ja-JP"/>
              </w:rPr>
              <w:t>)</w:t>
            </w:r>
          </w:p>
        </w:tc>
        <w:tc>
          <w:tcPr>
            <w:tcW w:w="2472" w:type="dxa"/>
            <w:shd w:val="clear" w:color="auto" w:fill="auto"/>
          </w:tcPr>
          <w:p w:rsidR="00AD4ADA" w:rsidRPr="00032E94" w:rsidRDefault="00AD4ADA" w:rsidP="00032E94">
            <w:pPr>
              <w:pStyle w:val="TAH"/>
              <w:jc w:val="left"/>
              <w:rPr>
                <w:b w:val="0"/>
                <w:lang w:eastAsia="ja-JP"/>
              </w:rPr>
            </w:pPr>
            <w:r w:rsidRPr="00032E94">
              <w:rPr>
                <w:b w:val="0"/>
                <w:lang w:eastAsia="ja-JP"/>
              </w:rPr>
              <w:t xml:space="preserve">NG1: </w:t>
            </w:r>
            <w:r w:rsidR="00D75A11" w:rsidRPr="00032E94">
              <w:rPr>
                <w:b w:val="0"/>
                <w:lang w:eastAsia="ja-JP"/>
              </w:rPr>
              <w:t>Pre-authorised</w:t>
            </w:r>
            <w:r w:rsidR="00D4205C" w:rsidRPr="00032E94">
              <w:rPr>
                <w:b w:val="0"/>
                <w:lang w:eastAsia="ja-JP"/>
              </w:rPr>
              <w:t xml:space="preserve"> FPIs signalled to UE</w:t>
            </w:r>
            <w:r w:rsidRPr="00032E94">
              <w:rPr>
                <w:b w:val="0"/>
                <w:lang w:eastAsia="ja-JP"/>
              </w:rPr>
              <w:t xml:space="preserve"> upon PDU session establishment.</w:t>
            </w:r>
          </w:p>
          <w:p w:rsidR="00AD4ADA" w:rsidRPr="00032E94" w:rsidRDefault="00AD4ADA" w:rsidP="00032E94">
            <w:pPr>
              <w:pStyle w:val="TAH"/>
              <w:jc w:val="left"/>
              <w:rPr>
                <w:b w:val="0"/>
                <w:lang w:eastAsia="ja-JP"/>
              </w:rPr>
            </w:pPr>
          </w:p>
          <w:p w:rsidR="00D75A11" w:rsidRPr="00032E94" w:rsidRDefault="00AD4ADA" w:rsidP="00032E94">
            <w:pPr>
              <w:pStyle w:val="TAH"/>
              <w:jc w:val="left"/>
              <w:rPr>
                <w:b w:val="0"/>
                <w:lang w:eastAsia="ja-JP"/>
              </w:rPr>
            </w:pPr>
            <w:r w:rsidRPr="00032E94">
              <w:rPr>
                <w:b w:val="0"/>
                <w:lang w:eastAsia="ja-JP"/>
              </w:rPr>
              <w:t>NG2</w:t>
            </w:r>
            <w:r w:rsidR="007903E2" w:rsidRPr="00032E94">
              <w:rPr>
                <w:b w:val="0"/>
                <w:lang w:eastAsia="ja-JP"/>
              </w:rPr>
              <w:t>/NG4</w:t>
            </w:r>
            <w:r w:rsidRPr="00032E94">
              <w:rPr>
                <w:b w:val="0"/>
                <w:lang w:eastAsia="ja-JP"/>
              </w:rPr>
              <w:t>:</w:t>
            </w:r>
            <w:r w:rsidR="00D4205C" w:rsidRPr="00032E94">
              <w:rPr>
                <w:b w:val="0"/>
                <w:lang w:eastAsia="ja-JP"/>
              </w:rPr>
              <w:t xml:space="preserve"> </w:t>
            </w:r>
            <w:r w:rsidRPr="00032E94">
              <w:rPr>
                <w:b w:val="0"/>
                <w:lang w:eastAsia="ja-JP"/>
              </w:rPr>
              <w:t xml:space="preserve">Pre-authorised </w:t>
            </w:r>
            <w:r w:rsidR="007903E2" w:rsidRPr="00032E94">
              <w:rPr>
                <w:b w:val="0"/>
                <w:lang w:eastAsia="ja-JP"/>
              </w:rPr>
              <w:t>QoS rules</w:t>
            </w:r>
            <w:r w:rsidRPr="00032E94">
              <w:rPr>
                <w:b w:val="0"/>
                <w:lang w:eastAsia="ja-JP"/>
              </w:rPr>
              <w:t xml:space="preserve"> signalled to </w:t>
            </w:r>
            <w:r w:rsidR="00200EF1" w:rsidRPr="00032E94">
              <w:rPr>
                <w:b w:val="0"/>
                <w:lang w:eastAsia="ja-JP"/>
              </w:rPr>
              <w:t xml:space="preserve">RAN </w:t>
            </w:r>
            <w:r w:rsidR="004272AE" w:rsidRPr="00032E94">
              <w:rPr>
                <w:b w:val="0"/>
                <w:lang w:eastAsia="ja-JP"/>
              </w:rPr>
              <w:t xml:space="preserve">and UP functions </w:t>
            </w:r>
            <w:r w:rsidR="00D4205C" w:rsidRPr="00032E94">
              <w:rPr>
                <w:b w:val="0"/>
                <w:lang w:eastAsia="ja-JP"/>
              </w:rPr>
              <w:t>upon PDU session establishment</w:t>
            </w:r>
            <w:r w:rsidR="004C4233" w:rsidRPr="00032E94">
              <w:rPr>
                <w:b w:val="0"/>
                <w:lang w:eastAsia="ja-JP"/>
              </w:rPr>
              <w:t>.</w:t>
            </w:r>
          </w:p>
          <w:p w:rsidR="004C4233" w:rsidRPr="00032E94" w:rsidRDefault="004C4233" w:rsidP="00032E94">
            <w:pPr>
              <w:pStyle w:val="TAH"/>
              <w:jc w:val="left"/>
              <w:rPr>
                <w:b w:val="0"/>
                <w:lang w:eastAsia="ja-JP"/>
              </w:rPr>
            </w:pPr>
          </w:p>
          <w:p w:rsidR="00182CCB" w:rsidRPr="00032E94" w:rsidRDefault="00182CCB" w:rsidP="00032E94">
            <w:pPr>
              <w:pStyle w:val="TAH"/>
              <w:jc w:val="left"/>
              <w:rPr>
                <w:b w:val="0"/>
                <w:lang w:eastAsia="ja-JP"/>
              </w:rPr>
            </w:pPr>
            <w:r w:rsidRPr="00032E94">
              <w:rPr>
                <w:b w:val="0"/>
                <w:lang w:eastAsia="ja-JP"/>
              </w:rPr>
              <w:t xml:space="preserve">No </w:t>
            </w:r>
            <w:r w:rsidR="00AD4ADA" w:rsidRPr="00032E94">
              <w:rPr>
                <w:b w:val="0"/>
                <w:lang w:eastAsia="ja-JP"/>
              </w:rPr>
              <w:t>NG1/NG2</w:t>
            </w:r>
            <w:r w:rsidRPr="00032E94">
              <w:rPr>
                <w:b w:val="0"/>
                <w:lang w:eastAsia="ja-JP"/>
              </w:rPr>
              <w:t xml:space="preserve"> signalling for non-GBR </w:t>
            </w:r>
            <w:r w:rsidR="00475E74" w:rsidRPr="00032E94">
              <w:rPr>
                <w:b w:val="0"/>
                <w:lang w:eastAsia="ja-JP"/>
              </w:rPr>
              <w:t>flows</w:t>
            </w:r>
            <w:r w:rsidRPr="00032E94">
              <w:rPr>
                <w:b w:val="0"/>
                <w:lang w:eastAsia="ja-JP"/>
              </w:rPr>
              <w:t>; only Reflective QoS</w:t>
            </w:r>
            <w:r w:rsidR="004C4233" w:rsidRPr="00032E94">
              <w:rPr>
                <w:b w:val="0"/>
                <w:lang w:eastAsia="ja-JP"/>
              </w:rPr>
              <w:t>.</w:t>
            </w:r>
          </w:p>
          <w:p w:rsidR="004C4233" w:rsidRPr="00032E94" w:rsidRDefault="004C4233" w:rsidP="00032E94">
            <w:pPr>
              <w:pStyle w:val="TAH"/>
              <w:jc w:val="left"/>
              <w:rPr>
                <w:b w:val="0"/>
                <w:lang w:eastAsia="ja-JP"/>
              </w:rPr>
            </w:pPr>
          </w:p>
          <w:p w:rsidR="00182CCB" w:rsidRPr="00032E94" w:rsidRDefault="00AD4ADA" w:rsidP="00032E94">
            <w:pPr>
              <w:pStyle w:val="TAH"/>
              <w:jc w:val="left"/>
              <w:rPr>
                <w:b w:val="0"/>
                <w:lang w:eastAsia="ja-JP"/>
              </w:rPr>
            </w:pPr>
            <w:r w:rsidRPr="00032E94">
              <w:rPr>
                <w:b w:val="0"/>
                <w:lang w:eastAsia="ja-JP"/>
              </w:rPr>
              <w:t>NG1/NG2</w:t>
            </w:r>
            <w:r w:rsidR="007903E2" w:rsidRPr="00032E94">
              <w:rPr>
                <w:b w:val="0"/>
                <w:lang w:eastAsia="ja-JP"/>
              </w:rPr>
              <w:t>/NG4</w:t>
            </w:r>
            <w:r w:rsidR="00182CCB" w:rsidRPr="00032E94">
              <w:rPr>
                <w:b w:val="0"/>
                <w:lang w:eastAsia="ja-JP"/>
              </w:rPr>
              <w:t xml:space="preserve"> signalling </w:t>
            </w:r>
            <w:r w:rsidR="00681030" w:rsidRPr="00032E94">
              <w:rPr>
                <w:b w:val="0"/>
                <w:lang w:eastAsia="ja-JP"/>
              </w:rPr>
              <w:t>(Flow Descriptor, G</w:t>
            </w:r>
            <w:r w:rsidR="00FB6F44" w:rsidRPr="00032E94">
              <w:rPr>
                <w:b w:val="0"/>
                <w:lang w:eastAsia="ja-JP"/>
              </w:rPr>
              <w:t>FB, MFB</w:t>
            </w:r>
            <w:r w:rsidR="00681030" w:rsidRPr="00032E94">
              <w:rPr>
                <w:b w:val="0"/>
                <w:lang w:eastAsia="ja-JP"/>
              </w:rPr>
              <w:t xml:space="preserve">) </w:t>
            </w:r>
            <w:r w:rsidR="00182CCB" w:rsidRPr="00032E94">
              <w:rPr>
                <w:b w:val="0"/>
                <w:lang w:eastAsia="ja-JP"/>
              </w:rPr>
              <w:t xml:space="preserve">used for GBR </w:t>
            </w:r>
            <w:r w:rsidR="00FB6F44" w:rsidRPr="00032E94">
              <w:rPr>
                <w:b w:val="0"/>
                <w:lang w:eastAsia="ja-JP"/>
              </w:rPr>
              <w:t>flows</w:t>
            </w:r>
            <w:r w:rsidR="00182CCB" w:rsidRPr="00032E94">
              <w:rPr>
                <w:b w:val="0"/>
                <w:lang w:eastAsia="ja-JP"/>
              </w:rPr>
              <w:t xml:space="preserve"> only</w:t>
            </w:r>
            <w:r w:rsidR="004C4233" w:rsidRPr="00032E94">
              <w:rPr>
                <w:b w:val="0"/>
                <w:lang w:eastAsia="ja-JP"/>
              </w:rPr>
              <w:t>.</w:t>
            </w:r>
          </w:p>
        </w:tc>
        <w:tc>
          <w:tcPr>
            <w:tcW w:w="2472" w:type="dxa"/>
            <w:shd w:val="clear" w:color="auto" w:fill="auto"/>
          </w:tcPr>
          <w:p w:rsidR="000D7702" w:rsidRPr="00032E94" w:rsidRDefault="000D7702" w:rsidP="00032E94">
            <w:pPr>
              <w:pStyle w:val="TAH"/>
              <w:jc w:val="left"/>
              <w:rPr>
                <w:b w:val="0"/>
                <w:lang w:eastAsia="ja-JP"/>
              </w:rPr>
            </w:pPr>
            <w:r w:rsidRPr="00032E94">
              <w:rPr>
                <w:b w:val="0"/>
                <w:lang w:eastAsia="ja-JP"/>
              </w:rPr>
              <w:t>NG2</w:t>
            </w:r>
            <w:r w:rsidR="004C47A8" w:rsidRPr="00032E94">
              <w:rPr>
                <w:b w:val="0"/>
                <w:lang w:eastAsia="ja-JP"/>
              </w:rPr>
              <w:t>/NG4</w:t>
            </w:r>
            <w:r w:rsidRPr="00032E94">
              <w:rPr>
                <w:b w:val="0"/>
                <w:lang w:eastAsia="ja-JP"/>
              </w:rPr>
              <w:t>: mapping between FII and/or Flow Descriptor</w:t>
            </w:r>
            <w:r w:rsidR="00F839C9" w:rsidRPr="00032E94">
              <w:rPr>
                <w:b w:val="0"/>
                <w:color w:val="FF0000"/>
                <w:vertAlign w:val="superscript"/>
                <w:lang w:eastAsia="ja-JP"/>
              </w:rPr>
              <w:t>(</w:t>
            </w:r>
            <w:r w:rsidR="007903E2" w:rsidRPr="00032E94">
              <w:rPr>
                <w:b w:val="0"/>
                <w:color w:val="FF0000"/>
                <w:vertAlign w:val="superscript"/>
                <w:lang w:eastAsia="ja-JP"/>
              </w:rPr>
              <w:t>3</w:t>
            </w:r>
            <w:r w:rsidR="00F839C9" w:rsidRPr="00032E94">
              <w:rPr>
                <w:b w:val="0"/>
                <w:color w:val="FF0000"/>
                <w:vertAlign w:val="superscript"/>
                <w:lang w:eastAsia="ja-JP"/>
              </w:rPr>
              <w:t>)</w:t>
            </w:r>
            <w:r w:rsidRPr="00032E94">
              <w:rPr>
                <w:b w:val="0"/>
                <w:lang w:eastAsia="ja-JP"/>
              </w:rPr>
              <w:t xml:space="preserve"> on one side</w:t>
            </w:r>
            <w:r w:rsidR="00AD4ADA" w:rsidRPr="00032E94">
              <w:rPr>
                <w:b w:val="0"/>
                <w:lang w:eastAsia="ja-JP"/>
              </w:rPr>
              <w:t>,</w:t>
            </w:r>
            <w:r w:rsidRPr="00032E94">
              <w:rPr>
                <w:b w:val="0"/>
                <w:lang w:eastAsia="ja-JP"/>
              </w:rPr>
              <w:t xml:space="preserve"> and QoS </w:t>
            </w:r>
            <w:r w:rsidR="00F839C9" w:rsidRPr="00032E94">
              <w:rPr>
                <w:b w:val="0"/>
                <w:lang w:eastAsia="ja-JP"/>
              </w:rPr>
              <w:t>rules</w:t>
            </w:r>
            <w:r w:rsidRPr="00032E94">
              <w:rPr>
                <w:b w:val="0"/>
                <w:lang w:eastAsia="ja-JP"/>
              </w:rPr>
              <w:t xml:space="preserve"> on the other</w:t>
            </w:r>
            <w:r w:rsidR="00AD4ADA" w:rsidRPr="00032E94">
              <w:rPr>
                <w:b w:val="0"/>
                <w:lang w:eastAsia="ja-JP"/>
              </w:rPr>
              <w:t>,</w:t>
            </w:r>
            <w:r w:rsidRPr="00032E94">
              <w:rPr>
                <w:b w:val="0"/>
                <w:lang w:eastAsia="ja-JP"/>
              </w:rPr>
              <w:t xml:space="preserve"> </w:t>
            </w:r>
            <w:r w:rsidR="00F839C9" w:rsidRPr="00032E94">
              <w:rPr>
                <w:b w:val="0"/>
                <w:lang w:eastAsia="ja-JP"/>
              </w:rPr>
              <w:t>is explicitly signalled</w:t>
            </w:r>
            <w:r w:rsidRPr="00032E94">
              <w:rPr>
                <w:b w:val="0"/>
                <w:lang w:eastAsia="ja-JP"/>
              </w:rPr>
              <w:t xml:space="preserve"> to RAN</w:t>
            </w:r>
            <w:r w:rsidR="004C47A8" w:rsidRPr="00032E94">
              <w:rPr>
                <w:b w:val="0"/>
                <w:lang w:eastAsia="ja-JP"/>
              </w:rPr>
              <w:t xml:space="preserve"> and UP functions, at least at PDU session establishment</w:t>
            </w:r>
            <w:r w:rsidR="000B586B" w:rsidRPr="00032E94">
              <w:rPr>
                <w:b w:val="0"/>
                <w:color w:val="FF0000"/>
                <w:vertAlign w:val="superscript"/>
                <w:lang w:eastAsia="ja-JP"/>
              </w:rPr>
              <w:t>(5)</w:t>
            </w:r>
            <w:r w:rsidR="00F839C9" w:rsidRPr="00032E94">
              <w:rPr>
                <w:b w:val="0"/>
                <w:lang w:eastAsia="ja-JP"/>
              </w:rPr>
              <w:t>. Can be provided ahead of time (i.e. while no corresponding traffic exists).</w:t>
            </w:r>
            <w:r w:rsidRPr="00032E94">
              <w:rPr>
                <w:b w:val="0"/>
                <w:lang w:eastAsia="ja-JP"/>
              </w:rPr>
              <w:t xml:space="preserve"> </w:t>
            </w:r>
          </w:p>
          <w:p w:rsidR="000D7702" w:rsidRPr="00032E94" w:rsidRDefault="000D7702" w:rsidP="00032E94">
            <w:pPr>
              <w:pStyle w:val="TAH"/>
              <w:jc w:val="left"/>
              <w:rPr>
                <w:b w:val="0"/>
                <w:lang w:eastAsia="ja-JP"/>
              </w:rPr>
            </w:pPr>
          </w:p>
          <w:p w:rsidR="00D75A11" w:rsidRPr="00032E94" w:rsidRDefault="00D80837" w:rsidP="004E66EB">
            <w:pPr>
              <w:pStyle w:val="TAH"/>
              <w:jc w:val="left"/>
              <w:rPr>
                <w:b w:val="0"/>
                <w:lang w:eastAsia="ja-JP"/>
              </w:rPr>
            </w:pPr>
            <w:r w:rsidRPr="00032E94">
              <w:rPr>
                <w:b w:val="0"/>
                <w:lang w:eastAsia="ja-JP"/>
              </w:rPr>
              <w:t xml:space="preserve">Uu: RAN </w:t>
            </w:r>
            <w:r w:rsidR="00AD4ADA" w:rsidRPr="00032E94">
              <w:rPr>
                <w:b w:val="0"/>
                <w:lang w:eastAsia="ja-JP"/>
              </w:rPr>
              <w:t xml:space="preserve">uses </w:t>
            </w:r>
            <w:r w:rsidR="00505BDD" w:rsidRPr="00032E94">
              <w:rPr>
                <w:b w:val="0"/>
                <w:lang w:eastAsia="ja-JP"/>
              </w:rPr>
              <w:t>AS-level</w:t>
            </w:r>
            <w:r w:rsidR="00AD4ADA" w:rsidRPr="00032E94">
              <w:rPr>
                <w:b w:val="0"/>
                <w:lang w:eastAsia="ja-JP"/>
              </w:rPr>
              <w:t xml:space="preserve"> signalling to provide</w:t>
            </w:r>
            <w:r w:rsidR="001439AD" w:rsidRPr="00032E94">
              <w:rPr>
                <w:b w:val="0"/>
                <w:lang w:eastAsia="ja-JP"/>
              </w:rPr>
              <w:t xml:space="preserve"> UE with </w:t>
            </w:r>
            <w:r w:rsidRPr="00032E94">
              <w:rPr>
                <w:b w:val="0"/>
                <w:lang w:eastAsia="ja-JP"/>
              </w:rPr>
              <w:t>mapping between flows and FPL(</w:t>
            </w:r>
            <w:r w:rsidR="004E66EB">
              <w:rPr>
                <w:b w:val="0"/>
                <w:lang w:eastAsia="ja-JP"/>
              </w:rPr>
              <w:t>2</w:t>
            </w:r>
            <w:r w:rsidRPr="00032E94">
              <w:rPr>
                <w:b w:val="0"/>
                <w:lang w:eastAsia="ja-JP"/>
              </w:rPr>
              <w:t>.3)</w:t>
            </w:r>
            <w:r w:rsidR="006D5D95" w:rsidRPr="00032E94">
              <w:rPr>
                <w:b w:val="0"/>
                <w:color w:val="FF0000"/>
                <w:vertAlign w:val="superscript"/>
                <w:lang w:eastAsia="ja-JP"/>
              </w:rPr>
              <w:t>(5)</w:t>
            </w:r>
            <w:r w:rsidRPr="00032E94">
              <w:rPr>
                <w:b w:val="0"/>
                <w:lang w:eastAsia="ja-JP"/>
              </w:rPr>
              <w:t>.</w:t>
            </w:r>
          </w:p>
        </w:tc>
        <w:tc>
          <w:tcPr>
            <w:tcW w:w="2473" w:type="dxa"/>
            <w:shd w:val="clear" w:color="auto" w:fill="auto"/>
          </w:tcPr>
          <w:p w:rsidR="004C47A8" w:rsidRPr="00032E94" w:rsidRDefault="004C47A8" w:rsidP="00032E94">
            <w:pPr>
              <w:pStyle w:val="TAH"/>
              <w:jc w:val="left"/>
              <w:rPr>
                <w:b w:val="0"/>
                <w:lang w:eastAsia="ja-JP"/>
              </w:rPr>
            </w:pPr>
            <w:r w:rsidRPr="00032E94">
              <w:rPr>
                <w:b w:val="0"/>
                <w:lang w:eastAsia="ja-JP"/>
              </w:rPr>
              <w:t xml:space="preserve">NG1: mapping between QoS ID and QoS profile (at least UL Flow Descriptor and UL Max Bitrate) </w:t>
            </w:r>
            <w:r w:rsidRPr="00032E94">
              <w:rPr>
                <w:b w:val="0"/>
                <w:i/>
                <w:lang w:eastAsia="ja-JP"/>
              </w:rPr>
              <w:t>may</w:t>
            </w:r>
            <w:r w:rsidRPr="00032E94">
              <w:rPr>
                <w:b w:val="0"/>
                <w:lang w:eastAsia="ja-JP"/>
              </w:rPr>
              <w:t xml:space="preserve"> be signalled to UE</w:t>
            </w:r>
            <w:r w:rsidR="006D5D95" w:rsidRPr="00032E94">
              <w:rPr>
                <w:b w:val="0"/>
                <w:color w:val="FF0000"/>
                <w:vertAlign w:val="superscript"/>
                <w:lang w:eastAsia="ja-JP"/>
              </w:rPr>
              <w:t>(5)</w:t>
            </w:r>
            <w:r w:rsidRPr="00032E94">
              <w:rPr>
                <w:b w:val="0"/>
                <w:lang w:eastAsia="ja-JP"/>
              </w:rPr>
              <w:t>.</w:t>
            </w:r>
          </w:p>
          <w:p w:rsidR="004C47A8" w:rsidRPr="00032E94" w:rsidRDefault="004C47A8" w:rsidP="00032E94">
            <w:pPr>
              <w:pStyle w:val="TAH"/>
              <w:jc w:val="left"/>
              <w:rPr>
                <w:b w:val="0"/>
                <w:lang w:eastAsia="ja-JP"/>
              </w:rPr>
            </w:pPr>
          </w:p>
          <w:p w:rsidR="00D75A11" w:rsidRPr="00032E94" w:rsidRDefault="00EB0159" w:rsidP="00032E94">
            <w:pPr>
              <w:pStyle w:val="TAH"/>
              <w:jc w:val="left"/>
              <w:rPr>
                <w:b w:val="0"/>
                <w:lang w:eastAsia="ja-JP"/>
              </w:rPr>
            </w:pPr>
            <w:r w:rsidRPr="00032E94">
              <w:rPr>
                <w:b w:val="0"/>
                <w:lang w:eastAsia="ja-JP"/>
              </w:rPr>
              <w:t>NG2</w:t>
            </w:r>
            <w:r w:rsidR="004C47A8" w:rsidRPr="00032E94">
              <w:rPr>
                <w:b w:val="0"/>
                <w:lang w:eastAsia="ja-JP"/>
              </w:rPr>
              <w:t>/NG4</w:t>
            </w:r>
            <w:r w:rsidRPr="00032E94">
              <w:rPr>
                <w:b w:val="0"/>
                <w:lang w:eastAsia="ja-JP"/>
              </w:rPr>
              <w:t xml:space="preserve">: mapping between QoS ID and QoS profile signalled to RAN </w:t>
            </w:r>
            <w:r w:rsidR="004C47A8" w:rsidRPr="00032E94">
              <w:rPr>
                <w:b w:val="0"/>
                <w:lang w:eastAsia="ja-JP"/>
              </w:rPr>
              <w:t>and UP functions</w:t>
            </w:r>
            <w:r w:rsidR="006D5D95" w:rsidRPr="00032E94">
              <w:rPr>
                <w:b w:val="0"/>
                <w:color w:val="FF0000"/>
                <w:vertAlign w:val="superscript"/>
                <w:lang w:eastAsia="ja-JP"/>
              </w:rPr>
              <w:t>(5)</w:t>
            </w:r>
            <w:r w:rsidRPr="00032E94">
              <w:rPr>
                <w:b w:val="0"/>
                <w:lang w:eastAsia="ja-JP"/>
              </w:rPr>
              <w:t>.</w:t>
            </w:r>
          </w:p>
          <w:p w:rsidR="00C10216" w:rsidRPr="00032E94" w:rsidRDefault="00C10216" w:rsidP="00032E94">
            <w:pPr>
              <w:pStyle w:val="TAH"/>
              <w:jc w:val="left"/>
              <w:rPr>
                <w:b w:val="0"/>
                <w:lang w:eastAsia="ja-JP"/>
              </w:rPr>
            </w:pPr>
          </w:p>
          <w:p w:rsidR="00C10216" w:rsidRPr="00032E94" w:rsidRDefault="00C10216" w:rsidP="00032E94">
            <w:pPr>
              <w:pStyle w:val="TAH"/>
              <w:jc w:val="left"/>
              <w:rPr>
                <w:b w:val="0"/>
                <w:lang w:eastAsia="ja-JP"/>
              </w:rPr>
            </w:pPr>
            <w:r w:rsidRPr="00032E94">
              <w:rPr>
                <w:b w:val="0"/>
                <w:lang w:eastAsia="ja-JP"/>
              </w:rPr>
              <w:t xml:space="preserve">Uu: </w:t>
            </w:r>
            <w:r w:rsidR="001439AD" w:rsidRPr="00032E94">
              <w:rPr>
                <w:b w:val="0"/>
                <w:lang w:eastAsia="ja-JP"/>
              </w:rPr>
              <w:t xml:space="preserve">RAN uses AS-level signalling to provide UE </w:t>
            </w:r>
            <w:r w:rsidR="00C64892" w:rsidRPr="00032E94">
              <w:rPr>
                <w:b w:val="0"/>
                <w:lang w:eastAsia="ja-JP"/>
              </w:rPr>
              <w:t xml:space="preserve">with </w:t>
            </w:r>
            <w:r w:rsidRPr="00032E94">
              <w:rPr>
                <w:b w:val="0"/>
                <w:lang w:eastAsia="ja-JP"/>
              </w:rPr>
              <w:t>mapping between QoS ID and radio link</w:t>
            </w:r>
            <w:r w:rsidR="006D5D95" w:rsidRPr="00032E94">
              <w:rPr>
                <w:b w:val="0"/>
                <w:color w:val="FF0000"/>
                <w:vertAlign w:val="superscript"/>
                <w:lang w:eastAsia="ja-JP"/>
              </w:rPr>
              <w:t>(5)</w:t>
            </w:r>
            <w:r w:rsidRPr="00032E94">
              <w:rPr>
                <w:b w:val="0"/>
                <w:lang w:eastAsia="ja-JP"/>
              </w:rPr>
              <w:t>.</w:t>
            </w:r>
          </w:p>
        </w:tc>
      </w:tr>
      <w:tr w:rsidR="004E66EB" w:rsidRPr="00032E94" w:rsidTr="00032E94">
        <w:tc>
          <w:tcPr>
            <w:tcW w:w="2472" w:type="dxa"/>
            <w:shd w:val="clear" w:color="auto" w:fill="auto"/>
          </w:tcPr>
          <w:p w:rsidR="00D75A11" w:rsidRDefault="00D75A11" w:rsidP="00032E94">
            <w:pPr>
              <w:pStyle w:val="TAH"/>
              <w:jc w:val="left"/>
              <w:rPr>
                <w:lang w:eastAsia="ja-JP"/>
              </w:rPr>
            </w:pPr>
            <w:r>
              <w:rPr>
                <w:lang w:eastAsia="ja-JP"/>
              </w:rPr>
              <w:t>NAS vs AS</w:t>
            </w:r>
          </w:p>
        </w:tc>
        <w:tc>
          <w:tcPr>
            <w:tcW w:w="2472" w:type="dxa"/>
            <w:shd w:val="clear" w:color="auto" w:fill="auto"/>
          </w:tcPr>
          <w:p w:rsidR="00D75A11" w:rsidRPr="00032E94" w:rsidRDefault="00E07F5D" w:rsidP="00032E94">
            <w:pPr>
              <w:pStyle w:val="TAH"/>
              <w:jc w:val="left"/>
              <w:rPr>
                <w:b w:val="0"/>
                <w:lang w:eastAsia="ja-JP"/>
              </w:rPr>
            </w:pPr>
            <w:r w:rsidRPr="00032E94">
              <w:rPr>
                <w:b w:val="0"/>
                <w:lang w:eastAsia="ja-JP"/>
              </w:rPr>
              <w:t xml:space="preserve">NAS is used to provide UE with </w:t>
            </w:r>
            <w:r w:rsidR="00475E74" w:rsidRPr="00032E94">
              <w:rPr>
                <w:b w:val="0"/>
                <w:lang w:eastAsia="ja-JP"/>
              </w:rPr>
              <w:t xml:space="preserve">PDU Session level QoS </w:t>
            </w:r>
            <w:r w:rsidR="007903E2" w:rsidRPr="00032E94">
              <w:rPr>
                <w:b w:val="0"/>
                <w:lang w:eastAsia="ja-JP"/>
              </w:rPr>
              <w:t>rules</w:t>
            </w:r>
            <w:r w:rsidR="00D81243" w:rsidRPr="00032E94">
              <w:rPr>
                <w:b w:val="0"/>
                <w:lang w:eastAsia="ja-JP"/>
              </w:rPr>
              <w:t xml:space="preserve"> (Session Bitrate, Pre-au</w:t>
            </w:r>
            <w:r w:rsidR="00475E74" w:rsidRPr="00032E94">
              <w:rPr>
                <w:b w:val="0"/>
                <w:lang w:eastAsia="ja-JP"/>
              </w:rPr>
              <w:t>thorised FPIs).</w:t>
            </w:r>
          </w:p>
          <w:p w:rsidR="00475E74" w:rsidRPr="00032E94" w:rsidRDefault="00475E74" w:rsidP="00032E94">
            <w:pPr>
              <w:pStyle w:val="TAH"/>
              <w:jc w:val="left"/>
              <w:rPr>
                <w:b w:val="0"/>
                <w:lang w:eastAsia="ja-JP"/>
              </w:rPr>
            </w:pPr>
          </w:p>
          <w:p w:rsidR="00475E74" w:rsidRPr="00032E94" w:rsidRDefault="00E07F5D" w:rsidP="00032E94">
            <w:pPr>
              <w:pStyle w:val="TAH"/>
              <w:jc w:val="left"/>
              <w:rPr>
                <w:b w:val="0"/>
                <w:lang w:eastAsia="ja-JP"/>
              </w:rPr>
            </w:pPr>
            <w:r w:rsidRPr="00032E94">
              <w:rPr>
                <w:b w:val="0"/>
                <w:lang w:eastAsia="ja-JP"/>
              </w:rPr>
              <w:t>Either NAS or AS-level signalling (FFS) is used to provide UE with f</w:t>
            </w:r>
            <w:r w:rsidR="00475E74" w:rsidRPr="00032E94">
              <w:rPr>
                <w:b w:val="0"/>
                <w:lang w:eastAsia="ja-JP"/>
              </w:rPr>
              <w:t xml:space="preserve">low-level QoS info </w:t>
            </w:r>
            <w:r w:rsidRPr="00032E94">
              <w:rPr>
                <w:b w:val="0"/>
                <w:lang w:eastAsia="ja-JP"/>
              </w:rPr>
              <w:t>(</w:t>
            </w:r>
            <w:r w:rsidR="00475E74" w:rsidRPr="00032E94">
              <w:rPr>
                <w:b w:val="0"/>
                <w:lang w:eastAsia="ja-JP"/>
              </w:rPr>
              <w:t xml:space="preserve">for GBR </w:t>
            </w:r>
            <w:r w:rsidRPr="00032E94">
              <w:rPr>
                <w:b w:val="0"/>
                <w:lang w:eastAsia="ja-JP"/>
              </w:rPr>
              <w:t>flows only)</w:t>
            </w:r>
            <w:r w:rsidR="00475E74" w:rsidRPr="00032E94">
              <w:rPr>
                <w:b w:val="0"/>
                <w:lang w:eastAsia="ja-JP"/>
              </w:rPr>
              <w:t>.</w:t>
            </w:r>
          </w:p>
          <w:p w:rsidR="004272AE" w:rsidRPr="00032E94" w:rsidRDefault="004272AE" w:rsidP="00032E94">
            <w:pPr>
              <w:pStyle w:val="TAH"/>
              <w:jc w:val="left"/>
              <w:rPr>
                <w:b w:val="0"/>
                <w:lang w:eastAsia="ja-JP"/>
              </w:rPr>
            </w:pPr>
          </w:p>
          <w:p w:rsidR="004272AE" w:rsidRPr="00032E94" w:rsidRDefault="00831266" w:rsidP="00032E94">
            <w:pPr>
              <w:pStyle w:val="TAH"/>
              <w:jc w:val="left"/>
              <w:rPr>
                <w:b w:val="0"/>
                <w:lang w:eastAsia="ja-JP"/>
              </w:rPr>
            </w:pPr>
            <w:r w:rsidRPr="00032E94">
              <w:rPr>
                <w:b w:val="0"/>
                <w:lang w:eastAsia="ja-JP"/>
              </w:rPr>
              <w:t>Only U-plane markings and Reflective QoS used for non-GBR flows.</w:t>
            </w:r>
          </w:p>
        </w:tc>
        <w:tc>
          <w:tcPr>
            <w:tcW w:w="2472" w:type="dxa"/>
            <w:shd w:val="clear" w:color="auto" w:fill="auto"/>
          </w:tcPr>
          <w:p w:rsidR="00F200F7" w:rsidRPr="00032E94" w:rsidRDefault="00153789" w:rsidP="00032E94">
            <w:pPr>
              <w:pStyle w:val="TAH"/>
              <w:jc w:val="left"/>
              <w:rPr>
                <w:b w:val="0"/>
                <w:lang w:eastAsia="ja-JP"/>
              </w:rPr>
            </w:pPr>
            <w:r w:rsidRPr="00032E94">
              <w:rPr>
                <w:b w:val="0"/>
                <w:lang w:eastAsia="ja-JP"/>
              </w:rPr>
              <w:t>NAS</w:t>
            </w:r>
            <w:r w:rsidR="00F200F7" w:rsidRPr="00032E94">
              <w:rPr>
                <w:b w:val="0"/>
                <w:lang w:eastAsia="ja-JP"/>
              </w:rPr>
              <w:t xml:space="preserve"> is not used to configure QoS handling in UE</w:t>
            </w:r>
            <w:r w:rsidRPr="00032E94">
              <w:rPr>
                <w:b w:val="0"/>
                <w:lang w:eastAsia="ja-JP"/>
              </w:rPr>
              <w:t>.</w:t>
            </w:r>
          </w:p>
          <w:p w:rsidR="00F200F7" w:rsidRPr="00032E94" w:rsidRDefault="00F200F7" w:rsidP="00032E94">
            <w:pPr>
              <w:pStyle w:val="TAH"/>
              <w:jc w:val="left"/>
              <w:rPr>
                <w:b w:val="0"/>
                <w:lang w:eastAsia="ja-JP"/>
              </w:rPr>
            </w:pPr>
          </w:p>
          <w:p w:rsidR="00D75A11" w:rsidRPr="00032E94" w:rsidRDefault="00F200F7" w:rsidP="004E66EB">
            <w:pPr>
              <w:pStyle w:val="TAH"/>
              <w:jc w:val="left"/>
              <w:rPr>
                <w:b w:val="0"/>
                <w:lang w:eastAsia="ja-JP"/>
              </w:rPr>
            </w:pPr>
            <w:r w:rsidRPr="00032E94">
              <w:rPr>
                <w:b w:val="0"/>
                <w:lang w:eastAsia="ja-JP"/>
              </w:rPr>
              <w:t>AS</w:t>
            </w:r>
            <w:r w:rsidR="001439AD" w:rsidRPr="00032E94">
              <w:rPr>
                <w:b w:val="0"/>
                <w:lang w:eastAsia="ja-JP"/>
              </w:rPr>
              <w:t>-level</w:t>
            </w:r>
            <w:r w:rsidR="00831266" w:rsidRPr="00032E94">
              <w:rPr>
                <w:b w:val="0"/>
                <w:lang w:eastAsia="ja-JP"/>
              </w:rPr>
              <w:t xml:space="preserve"> </w:t>
            </w:r>
            <w:r w:rsidRPr="00032E94">
              <w:rPr>
                <w:b w:val="0"/>
                <w:lang w:eastAsia="ja-JP"/>
              </w:rPr>
              <w:t xml:space="preserve">signalling </w:t>
            </w:r>
            <w:r w:rsidR="000E49F9" w:rsidRPr="00032E94">
              <w:rPr>
                <w:b w:val="0"/>
                <w:lang w:eastAsia="ja-JP"/>
              </w:rPr>
              <w:t xml:space="preserve">used </w:t>
            </w:r>
            <w:r w:rsidRPr="00032E94">
              <w:rPr>
                <w:b w:val="0"/>
                <w:lang w:eastAsia="ja-JP"/>
              </w:rPr>
              <w:t xml:space="preserve">to </w:t>
            </w:r>
            <w:r w:rsidR="001439AD" w:rsidRPr="00032E94">
              <w:rPr>
                <w:b w:val="0"/>
                <w:lang w:eastAsia="ja-JP"/>
              </w:rPr>
              <w:t>provide UE with</w:t>
            </w:r>
            <w:r w:rsidR="00153789" w:rsidRPr="00032E94">
              <w:rPr>
                <w:b w:val="0"/>
                <w:lang w:eastAsia="ja-JP"/>
              </w:rPr>
              <w:t xml:space="preserve"> mapping between flows and FPL(</w:t>
            </w:r>
            <w:r w:rsidR="004E66EB">
              <w:rPr>
                <w:b w:val="0"/>
                <w:lang w:eastAsia="ja-JP"/>
              </w:rPr>
              <w:t>2</w:t>
            </w:r>
            <w:r w:rsidR="00153789" w:rsidRPr="00032E94">
              <w:rPr>
                <w:b w:val="0"/>
                <w:lang w:eastAsia="ja-JP"/>
              </w:rPr>
              <w:t>.3).</w:t>
            </w:r>
          </w:p>
        </w:tc>
        <w:tc>
          <w:tcPr>
            <w:tcW w:w="2473" w:type="dxa"/>
            <w:shd w:val="clear" w:color="auto" w:fill="auto"/>
          </w:tcPr>
          <w:p w:rsidR="00D75A11" w:rsidRPr="00032E94" w:rsidRDefault="00C64892" w:rsidP="00032E94">
            <w:pPr>
              <w:pStyle w:val="TAH"/>
              <w:jc w:val="left"/>
              <w:rPr>
                <w:b w:val="0"/>
                <w:lang w:eastAsia="ja-JP"/>
              </w:rPr>
            </w:pPr>
            <w:r w:rsidRPr="00032E94">
              <w:rPr>
                <w:b w:val="0"/>
                <w:lang w:eastAsia="ja-JP"/>
              </w:rPr>
              <w:t>NAS is used to provide mapping between QoS ID and QoS profile.</w:t>
            </w:r>
          </w:p>
          <w:p w:rsidR="00C64892" w:rsidRPr="00032E94" w:rsidRDefault="00C64892" w:rsidP="00032E94">
            <w:pPr>
              <w:pStyle w:val="TAH"/>
              <w:jc w:val="left"/>
              <w:rPr>
                <w:b w:val="0"/>
                <w:lang w:eastAsia="ja-JP"/>
              </w:rPr>
            </w:pPr>
          </w:p>
          <w:p w:rsidR="00C64892" w:rsidRPr="00032E94" w:rsidRDefault="00C64892" w:rsidP="00032E94">
            <w:pPr>
              <w:pStyle w:val="TAH"/>
              <w:jc w:val="left"/>
              <w:rPr>
                <w:b w:val="0"/>
                <w:lang w:eastAsia="ja-JP"/>
              </w:rPr>
            </w:pPr>
            <w:r w:rsidRPr="00032E94">
              <w:rPr>
                <w:b w:val="0"/>
                <w:lang w:eastAsia="ja-JP"/>
              </w:rPr>
              <w:t xml:space="preserve">AS-level signalling used to provide UE with mapping between QoS ID and </w:t>
            </w:r>
            <w:r w:rsidR="000E49F9" w:rsidRPr="00032E94">
              <w:rPr>
                <w:b w:val="0"/>
                <w:lang w:eastAsia="ja-JP"/>
              </w:rPr>
              <w:t>radio link.</w:t>
            </w:r>
            <w:r w:rsidRPr="00032E94">
              <w:rPr>
                <w:b w:val="0"/>
                <w:lang w:eastAsia="ja-JP"/>
              </w:rPr>
              <w:t xml:space="preserve"> </w:t>
            </w:r>
          </w:p>
        </w:tc>
      </w:tr>
      <w:tr w:rsidR="00D75A11" w:rsidTr="00032E94">
        <w:tc>
          <w:tcPr>
            <w:tcW w:w="2472" w:type="dxa"/>
            <w:shd w:val="clear" w:color="auto" w:fill="auto"/>
          </w:tcPr>
          <w:p w:rsidR="00D75A11" w:rsidRDefault="00D75A11" w:rsidP="00032E94">
            <w:pPr>
              <w:pStyle w:val="TAH"/>
              <w:jc w:val="left"/>
              <w:rPr>
                <w:lang w:eastAsia="ja-JP"/>
              </w:rPr>
            </w:pPr>
            <w:r>
              <w:rPr>
                <w:lang w:eastAsia="ja-JP"/>
              </w:rPr>
              <w:t>UE-initiated flows</w:t>
            </w:r>
          </w:p>
        </w:tc>
        <w:tc>
          <w:tcPr>
            <w:tcW w:w="2472" w:type="dxa"/>
            <w:shd w:val="clear" w:color="auto" w:fill="auto"/>
          </w:tcPr>
          <w:p w:rsidR="00D80837" w:rsidRPr="00032E94" w:rsidRDefault="00F200F7" w:rsidP="00032E94">
            <w:pPr>
              <w:pStyle w:val="TAH"/>
              <w:jc w:val="left"/>
              <w:rPr>
                <w:b w:val="0"/>
                <w:lang w:eastAsia="ja-JP"/>
              </w:rPr>
            </w:pPr>
            <w:r w:rsidRPr="00032E94">
              <w:rPr>
                <w:b w:val="0"/>
                <w:lang w:eastAsia="ja-JP"/>
              </w:rPr>
              <w:t>UE can initiate uplink traffic using a pre-authorised FPI with no explicit signalling</w:t>
            </w:r>
            <w:r w:rsidR="00475E74" w:rsidRPr="00032E94">
              <w:rPr>
                <w:b w:val="0"/>
                <w:lang w:eastAsia="ja-JP"/>
              </w:rPr>
              <w:t>.</w:t>
            </w:r>
          </w:p>
          <w:p w:rsidR="00D80837" w:rsidRPr="00032E94" w:rsidRDefault="00D80837" w:rsidP="00032E94">
            <w:pPr>
              <w:pStyle w:val="TAH"/>
              <w:jc w:val="left"/>
              <w:rPr>
                <w:b w:val="0"/>
                <w:lang w:eastAsia="ja-JP"/>
              </w:rPr>
            </w:pPr>
          </w:p>
          <w:p w:rsidR="00D75A11" w:rsidRPr="00032E94" w:rsidRDefault="00011965" w:rsidP="00032E94">
            <w:pPr>
              <w:pStyle w:val="TAH"/>
              <w:jc w:val="left"/>
              <w:rPr>
                <w:b w:val="0"/>
                <w:lang w:eastAsia="ja-JP"/>
              </w:rPr>
            </w:pPr>
            <w:r w:rsidRPr="00032E94">
              <w:rPr>
                <w:b w:val="0"/>
                <w:lang w:eastAsia="ja-JP"/>
              </w:rPr>
              <w:t xml:space="preserve">UE-selected </w:t>
            </w:r>
            <w:r w:rsidR="00FF4ADA" w:rsidRPr="00032E94">
              <w:rPr>
                <w:b w:val="0"/>
                <w:lang w:eastAsia="ja-JP"/>
              </w:rPr>
              <w:t xml:space="preserve">FPI </w:t>
            </w:r>
            <w:r w:rsidRPr="00032E94">
              <w:rPr>
                <w:b w:val="0"/>
                <w:lang w:eastAsia="ja-JP"/>
              </w:rPr>
              <w:t xml:space="preserve">is </w:t>
            </w:r>
            <w:r w:rsidR="00FF4ADA" w:rsidRPr="00032E94">
              <w:rPr>
                <w:b w:val="0"/>
                <w:lang w:eastAsia="ja-JP"/>
              </w:rPr>
              <w:t>included in encapsulation header over Uu and NG3.</w:t>
            </w:r>
          </w:p>
        </w:tc>
        <w:tc>
          <w:tcPr>
            <w:tcW w:w="2472" w:type="dxa"/>
            <w:shd w:val="clear" w:color="auto" w:fill="auto"/>
          </w:tcPr>
          <w:p w:rsidR="00D75A11" w:rsidRPr="00032E94" w:rsidRDefault="008D270E" w:rsidP="00032E94">
            <w:pPr>
              <w:pStyle w:val="TAH"/>
              <w:jc w:val="left"/>
              <w:rPr>
                <w:b w:val="0"/>
                <w:lang w:eastAsia="ja-JP"/>
              </w:rPr>
            </w:pPr>
            <w:r w:rsidRPr="00032E94">
              <w:rPr>
                <w:b w:val="0"/>
                <w:lang w:eastAsia="ja-JP"/>
              </w:rPr>
              <w:t>FFS</w:t>
            </w:r>
          </w:p>
        </w:tc>
        <w:tc>
          <w:tcPr>
            <w:tcW w:w="2473" w:type="dxa"/>
            <w:shd w:val="clear" w:color="auto" w:fill="auto"/>
          </w:tcPr>
          <w:p w:rsidR="00D75A11" w:rsidRPr="00032E94" w:rsidRDefault="008D270E" w:rsidP="00032E94">
            <w:pPr>
              <w:pStyle w:val="TAH"/>
              <w:jc w:val="left"/>
              <w:rPr>
                <w:b w:val="0"/>
                <w:lang w:eastAsia="ja-JP"/>
              </w:rPr>
            </w:pPr>
            <w:r w:rsidRPr="00032E94">
              <w:rPr>
                <w:b w:val="0"/>
                <w:lang w:eastAsia="ja-JP"/>
              </w:rPr>
              <w:t>FFS</w:t>
            </w:r>
          </w:p>
        </w:tc>
      </w:tr>
      <w:tr w:rsidR="004E66EB" w:rsidRPr="00032E94" w:rsidTr="00032E94">
        <w:tc>
          <w:tcPr>
            <w:tcW w:w="2472" w:type="dxa"/>
            <w:shd w:val="clear" w:color="auto" w:fill="auto"/>
          </w:tcPr>
          <w:p w:rsidR="00153789" w:rsidRDefault="00153789" w:rsidP="00032E94">
            <w:pPr>
              <w:pStyle w:val="TAH"/>
              <w:jc w:val="left"/>
              <w:rPr>
                <w:lang w:eastAsia="ja-JP"/>
              </w:rPr>
            </w:pPr>
            <w:r>
              <w:rPr>
                <w:lang w:eastAsia="ja-JP"/>
              </w:rPr>
              <w:t>Reflective QoS</w:t>
            </w:r>
          </w:p>
        </w:tc>
        <w:tc>
          <w:tcPr>
            <w:tcW w:w="2472" w:type="dxa"/>
            <w:shd w:val="clear" w:color="auto" w:fill="auto"/>
          </w:tcPr>
          <w:p w:rsidR="00153789" w:rsidRPr="00032E94" w:rsidRDefault="005E42CA" w:rsidP="00032E94">
            <w:pPr>
              <w:pStyle w:val="TAH"/>
              <w:jc w:val="left"/>
              <w:rPr>
                <w:b w:val="0"/>
                <w:lang w:eastAsia="ja-JP"/>
              </w:rPr>
            </w:pPr>
            <w:r w:rsidRPr="00032E94">
              <w:rPr>
                <w:b w:val="0"/>
                <w:lang w:eastAsia="ja-JP"/>
              </w:rPr>
              <w:t>UE</w:t>
            </w:r>
            <w:r w:rsidR="00D80837" w:rsidRPr="00032E94">
              <w:rPr>
                <w:b w:val="0"/>
                <w:lang w:eastAsia="ja-JP"/>
              </w:rPr>
              <w:t xml:space="preserve"> uses Reflective QoS for flows</w:t>
            </w:r>
            <w:r w:rsidR="00036F30" w:rsidRPr="00032E94">
              <w:rPr>
                <w:b w:val="0"/>
                <w:lang w:eastAsia="ja-JP"/>
              </w:rPr>
              <w:t xml:space="preserve"> for which there was no C-plane signalling</w:t>
            </w:r>
            <w:r w:rsidR="00D80837" w:rsidRPr="00032E94">
              <w:rPr>
                <w:b w:val="0"/>
                <w:lang w:eastAsia="ja-JP"/>
              </w:rPr>
              <w:t>. DL FPI (received over Uu) is used for requesting UL QoS.</w:t>
            </w:r>
          </w:p>
          <w:p w:rsidR="00D80837" w:rsidRPr="00032E94" w:rsidRDefault="00D80837" w:rsidP="00032E94">
            <w:pPr>
              <w:pStyle w:val="TAH"/>
              <w:jc w:val="left"/>
              <w:rPr>
                <w:b w:val="0"/>
                <w:lang w:eastAsia="ja-JP"/>
              </w:rPr>
            </w:pPr>
          </w:p>
          <w:p w:rsidR="00D80837" w:rsidRPr="00032E94" w:rsidRDefault="00D80837" w:rsidP="00032E94">
            <w:pPr>
              <w:pStyle w:val="TAH"/>
              <w:jc w:val="left"/>
              <w:rPr>
                <w:b w:val="0"/>
                <w:lang w:eastAsia="ja-JP"/>
              </w:rPr>
            </w:pPr>
            <w:r w:rsidRPr="00032E94">
              <w:rPr>
                <w:b w:val="0"/>
                <w:lang w:eastAsia="ja-JP"/>
              </w:rPr>
              <w:t xml:space="preserve">If DL RQI is used (FFS), </w:t>
            </w:r>
            <w:r w:rsidR="00073CD4" w:rsidRPr="00032E94">
              <w:rPr>
                <w:b w:val="0"/>
                <w:lang w:eastAsia="ja-JP"/>
              </w:rPr>
              <w:t xml:space="preserve">the UE </w:t>
            </w:r>
            <w:r w:rsidR="00073CD4" w:rsidRPr="00032E94">
              <w:rPr>
                <w:b w:val="0"/>
                <w:i/>
                <w:lang w:eastAsia="ja-JP"/>
              </w:rPr>
              <w:t>shall</w:t>
            </w:r>
            <w:r w:rsidR="00073CD4" w:rsidRPr="00032E94">
              <w:rPr>
                <w:b w:val="0"/>
                <w:lang w:eastAsia="ja-JP"/>
              </w:rPr>
              <w:t xml:space="preserve"> apply </w:t>
            </w:r>
            <w:r w:rsidRPr="00032E94">
              <w:rPr>
                <w:b w:val="0"/>
                <w:lang w:eastAsia="ja-JP"/>
              </w:rPr>
              <w:t>Re</w:t>
            </w:r>
            <w:r w:rsidR="00073CD4" w:rsidRPr="00032E94">
              <w:rPr>
                <w:b w:val="0"/>
                <w:lang w:eastAsia="ja-JP"/>
              </w:rPr>
              <w:t>flected</w:t>
            </w:r>
            <w:r w:rsidRPr="00032E94">
              <w:rPr>
                <w:b w:val="0"/>
                <w:lang w:eastAsia="ja-JP"/>
              </w:rPr>
              <w:t xml:space="preserve"> QoS i</w:t>
            </w:r>
            <w:r w:rsidR="00073CD4" w:rsidRPr="00032E94">
              <w:rPr>
                <w:b w:val="0"/>
                <w:lang w:eastAsia="ja-JP"/>
              </w:rPr>
              <w:t>f so requested by the RQI</w:t>
            </w:r>
            <w:r w:rsidRPr="00032E94">
              <w:rPr>
                <w:b w:val="0"/>
                <w:lang w:eastAsia="ja-JP"/>
              </w:rPr>
              <w:t>.</w:t>
            </w:r>
          </w:p>
        </w:tc>
        <w:tc>
          <w:tcPr>
            <w:tcW w:w="2472" w:type="dxa"/>
            <w:shd w:val="clear" w:color="auto" w:fill="auto"/>
          </w:tcPr>
          <w:p w:rsidR="00153789" w:rsidRPr="00032E94" w:rsidRDefault="00D80837" w:rsidP="004E66EB">
            <w:pPr>
              <w:pStyle w:val="TAH"/>
              <w:jc w:val="left"/>
              <w:rPr>
                <w:b w:val="0"/>
                <w:lang w:eastAsia="ja-JP"/>
              </w:rPr>
            </w:pPr>
            <w:r w:rsidRPr="00032E94">
              <w:rPr>
                <w:b w:val="0"/>
                <w:lang w:eastAsia="ja-JP"/>
              </w:rPr>
              <w:t>UE uses FPL(</w:t>
            </w:r>
            <w:r w:rsidR="004E66EB">
              <w:rPr>
                <w:b w:val="0"/>
                <w:lang w:eastAsia="ja-JP"/>
              </w:rPr>
              <w:t>2</w:t>
            </w:r>
            <w:r w:rsidRPr="00032E94">
              <w:rPr>
                <w:b w:val="0"/>
                <w:lang w:eastAsia="ja-JP"/>
              </w:rPr>
              <w:t>.3) (received as in-band marking</w:t>
            </w:r>
            <w:r w:rsidR="005F076D" w:rsidRPr="00032E94">
              <w:rPr>
                <w:b w:val="0"/>
                <w:color w:val="FF0000"/>
                <w:vertAlign w:val="superscript"/>
                <w:lang w:eastAsia="ja-JP"/>
              </w:rPr>
              <w:t>(2)</w:t>
            </w:r>
            <w:r w:rsidRPr="00032E94">
              <w:rPr>
                <w:b w:val="0"/>
                <w:lang w:eastAsia="ja-JP"/>
              </w:rPr>
              <w:t xml:space="preserve"> on DL data units over Uu) to request UL QoS.</w:t>
            </w:r>
          </w:p>
        </w:tc>
        <w:tc>
          <w:tcPr>
            <w:tcW w:w="2473" w:type="dxa"/>
            <w:shd w:val="clear" w:color="auto" w:fill="auto"/>
          </w:tcPr>
          <w:p w:rsidR="00381703" w:rsidRDefault="00381703" w:rsidP="00381703">
            <w:pPr>
              <w:pStyle w:val="TAH"/>
              <w:jc w:val="left"/>
              <w:rPr>
                <w:rFonts w:eastAsia="SimSun"/>
                <w:b w:val="0"/>
                <w:lang w:eastAsia="zh-CN"/>
              </w:rPr>
            </w:pPr>
          </w:p>
          <w:p w:rsidR="00381703" w:rsidRPr="00032E94" w:rsidRDefault="00381703" w:rsidP="00381703">
            <w:pPr>
              <w:pStyle w:val="TAH"/>
              <w:jc w:val="left"/>
              <w:rPr>
                <w:b w:val="0"/>
                <w:lang w:eastAsia="ja-JP"/>
              </w:rPr>
            </w:pPr>
            <w:r>
              <w:rPr>
                <w:rFonts w:eastAsia="SimSun" w:hint="eastAsia"/>
                <w:b w:val="0"/>
                <w:lang w:eastAsia="zh-CN"/>
              </w:rPr>
              <w:t>NG1 signaling is used to provide the UE the QoS ID and the reflective QoS indication.</w:t>
            </w:r>
          </w:p>
        </w:tc>
      </w:tr>
    </w:tbl>
    <w:p w:rsidR="00D75A11" w:rsidRDefault="00D75A11" w:rsidP="0088350D">
      <w:pPr>
        <w:rPr>
          <w:lang w:eastAsia="ja-JP"/>
        </w:rPr>
      </w:pPr>
    </w:p>
    <w:p w:rsidR="002E181B" w:rsidRDefault="002E181B" w:rsidP="002E181B">
      <w:pPr>
        <w:pStyle w:val="EditorsNote"/>
      </w:pPr>
      <w:r>
        <w:t>NOTE 1</w:t>
      </w:r>
      <w:r w:rsidRPr="003E6D08">
        <w:t>: F</w:t>
      </w:r>
      <w:r w:rsidR="00713C02">
        <w:t xml:space="preserve">PL (Flow Priority Level) is used in both Sol </w:t>
      </w:r>
      <w:r w:rsidR="004E66EB">
        <w:t>2</w:t>
      </w:r>
      <w:r w:rsidR="00713C02">
        <w:t xml:space="preserve">.2 and Sol </w:t>
      </w:r>
      <w:r w:rsidR="004E66EB">
        <w:t>2</w:t>
      </w:r>
      <w:r w:rsidR="00713C02">
        <w:t>.3 with two very different meanings: FPL(</w:t>
      </w:r>
      <w:r w:rsidR="004E66EB">
        <w:t>2</w:t>
      </w:r>
      <w:r w:rsidR="00713C02">
        <w:t>.2) is similar to ARP, whereas FPL(</w:t>
      </w:r>
      <w:r w:rsidR="004E66EB">
        <w:t>2</w:t>
      </w:r>
      <w:r w:rsidR="00713C02">
        <w:t>.3) is similar to AS-level “Radio Bearer Priority”</w:t>
      </w:r>
      <w:r w:rsidRPr="003E6D08">
        <w:t>.</w:t>
      </w:r>
      <w:r w:rsidR="00713C02">
        <w:t xml:space="preserve"> To avoid any confusion, we use “</w:t>
      </w:r>
      <w:r w:rsidR="004E66EB">
        <w:t>2</w:t>
      </w:r>
      <w:r w:rsidR="00713C02">
        <w:t>.3” in parentheses next to “FPL”.</w:t>
      </w:r>
    </w:p>
    <w:p w:rsidR="00F839C9" w:rsidRDefault="00F839C9" w:rsidP="00F839C9">
      <w:pPr>
        <w:pStyle w:val="EditorsNote"/>
      </w:pPr>
      <w:r>
        <w:t>NOTE 2</w:t>
      </w:r>
      <w:r w:rsidRPr="003E6D08">
        <w:t xml:space="preserve">: </w:t>
      </w:r>
      <w:r w:rsidR="007903E2">
        <w:t xml:space="preserve">“On per-packet basis over NG3” and “in-band marking over Uu” is the terminology used in Sol </w:t>
      </w:r>
      <w:r w:rsidR="004E66EB">
        <w:t>2</w:t>
      </w:r>
      <w:r w:rsidR="007903E2">
        <w:t>.3 description. Need to clarify whether the marking is provided in an encapsulation header (i.e. without modifying the e2e packet header)</w:t>
      </w:r>
      <w:r w:rsidR="003B6292">
        <w:t xml:space="preserve"> on both NG3 and Uu</w:t>
      </w:r>
      <w:r w:rsidR="007903E2">
        <w:t xml:space="preserve">, similar to Sol </w:t>
      </w:r>
      <w:r w:rsidR="004E66EB">
        <w:t>2</w:t>
      </w:r>
      <w:r w:rsidR="007903E2">
        <w:t>.2</w:t>
      </w:r>
      <w:r>
        <w:t>.</w:t>
      </w:r>
    </w:p>
    <w:p w:rsidR="007D5D83" w:rsidRDefault="007D5D83" w:rsidP="007D5D83">
      <w:pPr>
        <w:pStyle w:val="EditorsNote"/>
      </w:pPr>
      <w:r>
        <w:t xml:space="preserve">[Nokia] Solution 2.3 proposes </w:t>
      </w:r>
      <w:r w:rsidRPr="001A7278">
        <w:t>The Flow Priority Level (FPL</w:t>
      </w:r>
      <w:r w:rsidR="00982A66">
        <w:t>(2.3)</w:t>
      </w:r>
      <w:r w:rsidRPr="001A7278">
        <w:t>) that is sent to the UE is determined by the RAN based on</w:t>
      </w:r>
      <w:r>
        <w:t xml:space="preserve"> local policies</w:t>
      </w:r>
      <w:r w:rsidRPr="001A7278">
        <w:t>.</w:t>
      </w:r>
      <w:r>
        <w:t xml:space="preserve"> This is part of the radio protocol stack header (whether it is MAC/PDCP header is RAN2 decision). The FPL</w:t>
      </w:r>
      <w:r w:rsidR="00982A66">
        <w:t>(2.3)</w:t>
      </w:r>
      <w:r>
        <w:t xml:space="preserve"> should indicate the relative priority of the application session in order to inform the UE on how should UL differentiation happen. The FPL</w:t>
      </w:r>
      <w:r w:rsidR="00982A66">
        <w:t>(2.3)</w:t>
      </w:r>
      <w:r>
        <w:t xml:space="preserve"> might target one single flow or a set of flows belonging to the same application, e.g., web browsing session. Flows with the same FPL</w:t>
      </w:r>
      <w:r w:rsidR="00982A66">
        <w:t>(2.3)</w:t>
      </w:r>
      <w:r>
        <w:t xml:space="preserve"> should be treated as one aggregate by the UE.</w:t>
      </w:r>
    </w:p>
    <w:p w:rsidR="007903E2" w:rsidRDefault="007903E2" w:rsidP="007903E2">
      <w:pPr>
        <w:pStyle w:val="EditorsNote"/>
      </w:pPr>
      <w:r>
        <w:t>NOTE 3</w:t>
      </w:r>
      <w:r w:rsidRPr="003E6D08">
        <w:t xml:space="preserve">: </w:t>
      </w:r>
      <w:r>
        <w:t>Needs to clarify the criteria for using FII or Flow Descriptor or both.</w:t>
      </w:r>
    </w:p>
    <w:p w:rsidR="007D5D83" w:rsidRDefault="007D5D83" w:rsidP="007D5D83">
      <w:pPr>
        <w:pStyle w:val="EditorsNote"/>
      </w:pPr>
      <w:r>
        <w:t>[Nokia] FII is sent with every packet / flow. Flow descriptor refers to the packet filters and it is associated with the QoS policies (transport level QoS and intent level QoS) policies.</w:t>
      </w:r>
    </w:p>
    <w:p w:rsidR="00417264" w:rsidRDefault="00417264" w:rsidP="00417264">
      <w:pPr>
        <w:pStyle w:val="EditorsNote"/>
      </w:pPr>
      <w:r>
        <w:t>NOTE 4</w:t>
      </w:r>
      <w:r w:rsidRPr="003E6D08">
        <w:t xml:space="preserve">: </w:t>
      </w:r>
      <w:r>
        <w:t xml:space="preserve">“In DL PDU” and “in UL PDU” is the terminology used in Sol </w:t>
      </w:r>
      <w:r w:rsidR="004E66EB">
        <w:t>2</w:t>
      </w:r>
      <w:r>
        <w:t xml:space="preserve">.6 description. Need to clarify whether the QoS ID marking is provided in an encapsulation header (i.e. without modifying the e2e packet header), similar to Sol </w:t>
      </w:r>
      <w:r w:rsidR="004E66EB">
        <w:t>2</w:t>
      </w:r>
      <w:r>
        <w:t>.2.</w:t>
      </w:r>
    </w:p>
    <w:p w:rsidR="006D5D95" w:rsidRDefault="006D5D95" w:rsidP="006D5D95">
      <w:pPr>
        <w:pStyle w:val="EditorsNote"/>
      </w:pPr>
      <w:r>
        <w:t>NOTE 5</w:t>
      </w:r>
      <w:r w:rsidRPr="003E6D08">
        <w:t xml:space="preserve">: </w:t>
      </w:r>
      <w:r w:rsidR="000B586B">
        <w:t xml:space="preserve">Needs to clarify the criteria for using flow-level C-plane signalling (e.g. is it dependent on </w:t>
      </w:r>
      <w:r w:rsidR="001C5D0F">
        <w:t>flow</w:t>
      </w:r>
      <w:r w:rsidR="000B586B">
        <w:t xml:space="preserve"> type?)</w:t>
      </w:r>
      <w:r>
        <w:t>.</w:t>
      </w:r>
    </w:p>
    <w:p w:rsidR="00893E46" w:rsidRDefault="00893E46" w:rsidP="00893E46">
      <w:pPr>
        <w:pStyle w:val="EditorsNote"/>
      </w:pPr>
      <w:r>
        <w:t>NOTE 6</w:t>
      </w:r>
      <w:r w:rsidRPr="003E6D08">
        <w:t xml:space="preserve">: </w:t>
      </w:r>
      <w:r>
        <w:t>When discussing U-plane markings, “FPI” and “PPI” refer to the same parameter i.e. they can be used interchangeably.</w:t>
      </w:r>
    </w:p>
    <w:p w:rsidR="00D75A11" w:rsidRDefault="00D75A11" w:rsidP="0088350D">
      <w:pPr>
        <w:rPr>
          <w:lang w:eastAsia="ja-JP"/>
        </w:rPr>
      </w:pPr>
    </w:p>
    <w:p w:rsidR="00F16133" w:rsidRPr="0088350D" w:rsidRDefault="00F16133" w:rsidP="00F16133">
      <w:pPr>
        <w:pStyle w:val="Heading3"/>
      </w:pPr>
      <w:r>
        <w:t>2.2.1</w:t>
      </w:r>
      <w:r>
        <w:tab/>
        <w:t>User plane markings (NG3, Uu)</w:t>
      </w:r>
      <w:r w:rsidR="001407DB">
        <w:tab/>
      </w:r>
      <w:r w:rsidR="001407DB">
        <w:tab/>
      </w:r>
      <w:r w:rsidR="001407DB" w:rsidRPr="001407DB">
        <w:rPr>
          <w:rFonts w:cs="Arial"/>
          <w:bdr w:val="single" w:sz="4" w:space="0" w:color="FFC000"/>
          <w:shd w:val="clear" w:color="auto" w:fill="FDE9D9" w:themeFill="accent6" w:themeFillTint="33"/>
        </w:rPr>
        <w:t xml:space="preserve">MediaTek: </w:t>
      </w:r>
      <w:r w:rsidR="001407DB">
        <w:rPr>
          <w:rFonts w:cs="Arial"/>
          <w:bdr w:val="single" w:sz="4" w:space="0" w:color="FFC000"/>
          <w:shd w:val="clear" w:color="auto" w:fill="FDE9D9" w:themeFill="accent6" w:themeFillTint="33"/>
        </w:rPr>
        <w:t>2</w:t>
      </w:r>
      <w:r w:rsidR="001407DB" w:rsidRPr="001407DB">
        <w:rPr>
          <w:rFonts w:cs="Arial"/>
          <w:bdr w:val="single" w:sz="4" w:space="0" w:color="FFC000"/>
          <w:shd w:val="clear" w:color="auto" w:fill="FDE9D9" w:themeFill="accent6" w:themeFillTint="33"/>
          <w:vertAlign w:val="superscript"/>
        </w:rPr>
        <w:t>nd</w:t>
      </w:r>
      <w:r w:rsidR="001407DB">
        <w:rPr>
          <w:rFonts w:cs="Arial"/>
          <w:bdr w:val="single" w:sz="4" w:space="0" w:color="FFC000"/>
          <w:shd w:val="clear" w:color="auto" w:fill="FDE9D9" w:themeFill="accent6" w:themeFillTint="33"/>
        </w:rPr>
        <w:t xml:space="preserve"> decision </w:t>
      </w:r>
    </w:p>
    <w:p w:rsidR="00F16133" w:rsidRDefault="00DE593F" w:rsidP="00F16133">
      <w:pPr>
        <w:rPr>
          <w:lang w:eastAsia="ja-JP"/>
        </w:rPr>
      </w:pPr>
      <w:r>
        <w:rPr>
          <w:lang w:eastAsia="ja-JP"/>
        </w:rPr>
        <w:t>C</w:t>
      </w:r>
      <w:r w:rsidR="00F16133">
        <w:rPr>
          <w:lang w:eastAsia="ja-JP"/>
        </w:rPr>
        <w:t>ompanies are invited to provide th</w:t>
      </w:r>
      <w:r w:rsidR="00EE0846">
        <w:rPr>
          <w:lang w:eastAsia="ja-JP"/>
        </w:rPr>
        <w:t>eir opinions in the table below on the following:</w:t>
      </w:r>
    </w:p>
    <w:p w:rsidR="00EE0846" w:rsidRDefault="00B140B3" w:rsidP="00B140B3">
      <w:pPr>
        <w:pStyle w:val="B1"/>
        <w:rPr>
          <w:rFonts w:ascii="Times New Roman" w:hAnsi="Times New Roman"/>
          <w:bCs/>
        </w:rPr>
      </w:pPr>
      <w:r>
        <w:rPr>
          <w:rFonts w:ascii="Times New Roman" w:hAnsi="Times New Roman"/>
          <w:bCs/>
        </w:rPr>
        <w:t>-</w:t>
      </w:r>
      <w:r>
        <w:rPr>
          <w:rFonts w:ascii="Times New Roman" w:hAnsi="Times New Roman"/>
          <w:bCs/>
        </w:rPr>
        <w:tab/>
      </w:r>
      <w:r w:rsidR="00EE0846" w:rsidRPr="00B140B3">
        <w:rPr>
          <w:rFonts w:ascii="Times New Roman" w:hAnsi="Times New Roman"/>
          <w:bCs/>
        </w:rPr>
        <w:t xml:space="preserve">Whether the U-plane marking alone indicates specific QoS handling (à la FPI) or is </w:t>
      </w:r>
      <w:r w:rsidR="005C4F94" w:rsidRPr="00B140B3">
        <w:rPr>
          <w:rFonts w:ascii="Times New Roman" w:hAnsi="Times New Roman"/>
          <w:bCs/>
        </w:rPr>
        <w:t xml:space="preserve">it </w:t>
      </w:r>
      <w:r w:rsidR="00EE0846" w:rsidRPr="00B140B3">
        <w:rPr>
          <w:rFonts w:ascii="Times New Roman" w:hAnsi="Times New Roman"/>
          <w:bCs/>
        </w:rPr>
        <w:t>a number (à la FII, QoS ID)</w:t>
      </w:r>
      <w:r w:rsidR="005C4F94" w:rsidRPr="00B140B3">
        <w:rPr>
          <w:rFonts w:ascii="Times New Roman" w:hAnsi="Times New Roman"/>
          <w:bCs/>
        </w:rPr>
        <w:t xml:space="preserve"> whose meaning is provided via C-plane signalling</w:t>
      </w:r>
      <w:r w:rsidR="00EE0846" w:rsidRPr="00B140B3">
        <w:rPr>
          <w:rFonts w:ascii="Times New Roman" w:hAnsi="Times New Roman"/>
          <w:bCs/>
        </w:rPr>
        <w:t>.</w:t>
      </w:r>
    </w:p>
    <w:p w:rsidR="00EE0846" w:rsidRDefault="00B140B3" w:rsidP="00B140B3">
      <w:pPr>
        <w:pStyle w:val="B1"/>
        <w:rPr>
          <w:rFonts w:ascii="Times New Roman" w:hAnsi="Times New Roman"/>
          <w:bCs/>
        </w:rPr>
      </w:pPr>
      <w:r>
        <w:rPr>
          <w:rFonts w:ascii="Times New Roman" w:hAnsi="Times New Roman"/>
          <w:bCs/>
        </w:rPr>
        <w:t>-</w:t>
      </w:r>
      <w:r>
        <w:rPr>
          <w:rFonts w:ascii="Times New Roman" w:hAnsi="Times New Roman"/>
          <w:bCs/>
        </w:rPr>
        <w:tab/>
      </w:r>
      <w:r w:rsidR="00EE0846" w:rsidRPr="00B140B3">
        <w:rPr>
          <w:rFonts w:ascii="Times New Roman" w:hAnsi="Times New Roman"/>
          <w:bCs/>
        </w:rPr>
        <w:t xml:space="preserve">Is the same </w:t>
      </w:r>
      <w:r w:rsidR="00B0291D" w:rsidRPr="00B140B3">
        <w:rPr>
          <w:rFonts w:ascii="Times New Roman" w:hAnsi="Times New Roman"/>
          <w:bCs/>
        </w:rPr>
        <w:t>U-plane marking used on both NG3 and Uu?</w:t>
      </w:r>
    </w:p>
    <w:p w:rsidR="00EE0846" w:rsidRPr="00B140B3" w:rsidRDefault="00B140B3" w:rsidP="00B140B3">
      <w:pPr>
        <w:pStyle w:val="B1"/>
        <w:rPr>
          <w:rFonts w:ascii="Times New Roman" w:hAnsi="Times New Roman"/>
          <w:bCs/>
        </w:rPr>
      </w:pPr>
      <w:r>
        <w:rPr>
          <w:rFonts w:ascii="Times New Roman" w:hAnsi="Times New Roman"/>
          <w:bCs/>
        </w:rPr>
        <w:t>-</w:t>
      </w:r>
      <w:r>
        <w:rPr>
          <w:rFonts w:ascii="Times New Roman" w:hAnsi="Times New Roman"/>
          <w:bCs/>
        </w:rPr>
        <w:tab/>
      </w:r>
      <w:r w:rsidR="00EE0846" w:rsidRPr="00B140B3">
        <w:rPr>
          <w:rFonts w:ascii="Times New Roman" w:hAnsi="Times New Roman"/>
          <w:bCs/>
        </w:rPr>
        <w:t>How</w:t>
      </w:r>
      <w:r w:rsidR="008E2FF7">
        <w:rPr>
          <w:rFonts w:ascii="Times New Roman" w:hAnsi="Times New Roman"/>
          <w:bCs/>
        </w:rPr>
        <w:t xml:space="preserve"> </w:t>
      </w:r>
      <w:r w:rsidR="00EE0846" w:rsidRPr="00B140B3">
        <w:rPr>
          <w:rFonts w:ascii="Times New Roman" w:hAnsi="Times New Roman"/>
          <w:bCs/>
        </w:rPr>
        <w:t xml:space="preserve"> </w:t>
      </w:r>
      <w:r w:rsidR="00B0291D" w:rsidRPr="00B140B3">
        <w:rPr>
          <w:rFonts w:ascii="Times New Roman" w:hAnsi="Times New Roman"/>
          <w:bCs/>
        </w:rPr>
        <w:t>is the U-plane marking</w:t>
      </w:r>
      <w:r w:rsidR="00EE0846" w:rsidRPr="00B140B3">
        <w:rPr>
          <w:rFonts w:ascii="Times New Roman" w:hAnsi="Times New Roman"/>
          <w:bCs/>
        </w:rPr>
        <w:t xml:space="preserve"> carried on NG3 and Uu (e.g. encapsulation header, </w:t>
      </w:r>
      <w:r w:rsidR="00B0291D" w:rsidRPr="00B140B3">
        <w:rPr>
          <w:rFonts w:ascii="Times New Roman" w:hAnsi="Times New Roman"/>
          <w:bCs/>
        </w:rPr>
        <w:t>within the e2e IP packet, etc.)?</w:t>
      </w:r>
    </w:p>
    <w:p w:rsidR="00EE0846" w:rsidRDefault="00B140B3" w:rsidP="00B140B3">
      <w:pPr>
        <w:pStyle w:val="B1"/>
        <w:rPr>
          <w:rFonts w:ascii="Times New Roman" w:hAnsi="Times New Roman"/>
          <w:bCs/>
        </w:rPr>
      </w:pPr>
      <w:r>
        <w:rPr>
          <w:rFonts w:ascii="Times New Roman" w:hAnsi="Times New Roman"/>
          <w:bCs/>
        </w:rPr>
        <w:t>-</w:t>
      </w:r>
      <w:r>
        <w:rPr>
          <w:rFonts w:ascii="Times New Roman" w:hAnsi="Times New Roman"/>
          <w:bCs/>
        </w:rPr>
        <w:tab/>
      </w:r>
      <w:r w:rsidR="00B0291D" w:rsidRPr="00B140B3">
        <w:rPr>
          <w:rFonts w:ascii="Times New Roman" w:hAnsi="Times New Roman"/>
          <w:bCs/>
        </w:rPr>
        <w:t>Is the U-plane marking used in both DL and UL?</w:t>
      </w:r>
    </w:p>
    <w:p w:rsidR="00EE0846" w:rsidRDefault="00B140B3" w:rsidP="00B140B3">
      <w:pPr>
        <w:pStyle w:val="B1"/>
        <w:rPr>
          <w:rFonts w:ascii="Times New Roman" w:hAnsi="Times New Roman"/>
          <w:bCs/>
        </w:rPr>
      </w:pPr>
      <w:r>
        <w:rPr>
          <w:rFonts w:ascii="Times New Roman" w:hAnsi="Times New Roman"/>
          <w:bCs/>
        </w:rPr>
        <w:t>-</w:t>
      </w:r>
      <w:r>
        <w:rPr>
          <w:rFonts w:ascii="Times New Roman" w:hAnsi="Times New Roman"/>
          <w:bCs/>
        </w:rPr>
        <w:tab/>
      </w:r>
      <w:r w:rsidR="00B0291D" w:rsidRPr="00B140B3">
        <w:rPr>
          <w:rFonts w:ascii="Times New Roman" w:hAnsi="Times New Roman"/>
          <w:bCs/>
        </w:rPr>
        <w:t>W</w:t>
      </w:r>
      <w:r w:rsidR="00EE0846" w:rsidRPr="00B140B3">
        <w:rPr>
          <w:rFonts w:ascii="Times New Roman" w:hAnsi="Times New Roman"/>
          <w:bCs/>
        </w:rPr>
        <w:t>hen there are no explicit QoS ru</w:t>
      </w:r>
      <w:r w:rsidR="00B0291D" w:rsidRPr="00B140B3">
        <w:rPr>
          <w:rFonts w:ascii="Times New Roman" w:hAnsi="Times New Roman"/>
          <w:bCs/>
        </w:rPr>
        <w:t>les</w:t>
      </w:r>
      <w:r w:rsidR="00F26F40" w:rsidRPr="00B140B3">
        <w:rPr>
          <w:rFonts w:ascii="Times New Roman" w:hAnsi="Times New Roman"/>
          <w:bCs/>
        </w:rPr>
        <w:t xml:space="preserve"> for a flow</w:t>
      </w:r>
      <w:r w:rsidR="00B0291D" w:rsidRPr="00B140B3">
        <w:rPr>
          <w:rFonts w:ascii="Times New Roman" w:hAnsi="Times New Roman"/>
          <w:bCs/>
        </w:rPr>
        <w:t>, sh</w:t>
      </w:r>
      <w:r w:rsidR="00F26F40" w:rsidRPr="00B140B3">
        <w:rPr>
          <w:rFonts w:ascii="Times New Roman" w:hAnsi="Times New Roman"/>
          <w:bCs/>
        </w:rPr>
        <w:t>all</w:t>
      </w:r>
      <w:r w:rsidR="00B0291D" w:rsidRPr="00B140B3">
        <w:rPr>
          <w:rFonts w:ascii="Times New Roman" w:hAnsi="Times New Roman"/>
          <w:bCs/>
        </w:rPr>
        <w:t>, sh</w:t>
      </w:r>
      <w:r w:rsidR="00F26F40" w:rsidRPr="00B140B3">
        <w:rPr>
          <w:rFonts w:ascii="Times New Roman" w:hAnsi="Times New Roman"/>
          <w:bCs/>
        </w:rPr>
        <w:t>ould</w:t>
      </w:r>
      <w:r w:rsidR="00B0291D" w:rsidRPr="00B140B3">
        <w:rPr>
          <w:rFonts w:ascii="Times New Roman" w:hAnsi="Times New Roman"/>
          <w:bCs/>
        </w:rPr>
        <w:t xml:space="preserve"> or may UE apply Reflective QoS? Is </w:t>
      </w:r>
      <w:r w:rsidR="00C74770" w:rsidRPr="00B140B3">
        <w:rPr>
          <w:rFonts w:ascii="Times New Roman" w:hAnsi="Times New Roman"/>
          <w:bCs/>
        </w:rPr>
        <w:t xml:space="preserve">a DL </w:t>
      </w:r>
      <w:r w:rsidR="00B0291D" w:rsidRPr="00B140B3">
        <w:rPr>
          <w:rFonts w:ascii="Times New Roman" w:hAnsi="Times New Roman"/>
          <w:bCs/>
        </w:rPr>
        <w:t>RQI</w:t>
      </w:r>
      <w:r w:rsidR="00C74770" w:rsidRPr="00B140B3">
        <w:rPr>
          <w:rFonts w:ascii="Times New Roman" w:hAnsi="Times New Roman"/>
          <w:bCs/>
        </w:rPr>
        <w:t xml:space="preserve"> marking</w:t>
      </w:r>
      <w:r w:rsidR="00B0291D" w:rsidRPr="00B140B3">
        <w:rPr>
          <w:rFonts w:ascii="Times New Roman" w:hAnsi="Times New Roman"/>
          <w:bCs/>
        </w:rPr>
        <w:t xml:space="preserve"> needed</w:t>
      </w:r>
      <w:r w:rsidR="00C74770" w:rsidRPr="00B140B3">
        <w:rPr>
          <w:rFonts w:ascii="Times New Roman" w:hAnsi="Times New Roman"/>
          <w:bCs/>
        </w:rPr>
        <w:t xml:space="preserve"> to request a specific UE behaviour on per-flow basis</w:t>
      </w:r>
      <w:r w:rsidR="00B0291D" w:rsidRPr="00B140B3">
        <w:rPr>
          <w:rFonts w:ascii="Times New Roman" w:hAnsi="Times New Roman"/>
          <w:bCs/>
        </w:rPr>
        <w:t>?</w:t>
      </w:r>
    </w:p>
    <w:p w:rsidR="00C4706C" w:rsidRDefault="00B140B3" w:rsidP="00B140B3">
      <w:pPr>
        <w:pStyle w:val="B1"/>
        <w:rPr>
          <w:rFonts w:ascii="Times New Roman" w:hAnsi="Times New Roman"/>
          <w:bCs/>
        </w:rPr>
      </w:pPr>
      <w:r>
        <w:rPr>
          <w:rFonts w:ascii="Times New Roman" w:hAnsi="Times New Roman"/>
          <w:bCs/>
        </w:rPr>
        <w:t>-</w:t>
      </w:r>
      <w:r>
        <w:rPr>
          <w:rFonts w:ascii="Times New Roman" w:hAnsi="Times New Roman"/>
          <w:bCs/>
        </w:rPr>
        <w:tab/>
      </w:r>
      <w:r w:rsidR="00C4706C" w:rsidRPr="00B140B3">
        <w:rPr>
          <w:rFonts w:ascii="Times New Roman" w:hAnsi="Times New Roman"/>
          <w:bCs/>
        </w:rPr>
        <w:t>Is PDPI (if used) a distinct U-plane marking or is it included in the FPI/PPI?</w:t>
      </w:r>
    </w:p>
    <w:p w:rsidR="00EE0846" w:rsidRPr="00B140B3" w:rsidRDefault="00B140B3" w:rsidP="00B140B3">
      <w:pPr>
        <w:pStyle w:val="B1"/>
        <w:rPr>
          <w:rFonts w:ascii="Times New Roman" w:hAnsi="Times New Roman"/>
          <w:bCs/>
        </w:rPr>
      </w:pPr>
      <w:r>
        <w:rPr>
          <w:rFonts w:ascii="Times New Roman" w:hAnsi="Times New Roman"/>
          <w:bCs/>
        </w:rPr>
        <w:t>-</w:t>
      </w:r>
      <w:r>
        <w:rPr>
          <w:rFonts w:ascii="Times New Roman" w:hAnsi="Times New Roman"/>
          <w:bCs/>
        </w:rPr>
        <w:tab/>
      </w:r>
      <w:r w:rsidR="00EE0846" w:rsidRPr="00B140B3">
        <w:rPr>
          <w:rFonts w:ascii="Times New Roman" w:hAnsi="Times New Roman"/>
          <w:bCs/>
        </w:rPr>
        <w:t xml:space="preserve">Other (e.g. is PDPI </w:t>
      </w:r>
      <w:r w:rsidR="00C4706C" w:rsidRPr="00B140B3">
        <w:rPr>
          <w:rFonts w:ascii="Times New Roman" w:hAnsi="Times New Roman"/>
          <w:bCs/>
        </w:rPr>
        <w:t>used in the UL and how</w:t>
      </w:r>
      <w:r w:rsidR="00EE0846" w:rsidRPr="00B140B3">
        <w:rPr>
          <w:rFonts w:ascii="Times New Roman" w:hAnsi="Times New Roman"/>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169"/>
      </w:tblGrid>
      <w:tr w:rsidR="00F16133" w:rsidTr="00373441">
        <w:tc>
          <w:tcPr>
            <w:tcW w:w="1668" w:type="dxa"/>
            <w:shd w:val="clear" w:color="auto" w:fill="auto"/>
          </w:tcPr>
          <w:p w:rsidR="00F16133" w:rsidRDefault="00F16133" w:rsidP="00373441">
            <w:pPr>
              <w:pStyle w:val="TAH"/>
              <w:rPr>
                <w:lang w:eastAsia="ja-JP"/>
              </w:rPr>
            </w:pPr>
            <w:r>
              <w:rPr>
                <w:rFonts w:hint="eastAsia"/>
                <w:lang w:eastAsia="ja-JP"/>
              </w:rPr>
              <w:lastRenderedPageBreak/>
              <w:t>Company name</w:t>
            </w:r>
          </w:p>
        </w:tc>
        <w:tc>
          <w:tcPr>
            <w:tcW w:w="8169" w:type="dxa"/>
            <w:shd w:val="clear" w:color="auto" w:fill="auto"/>
          </w:tcPr>
          <w:p w:rsidR="00F16133" w:rsidRDefault="00F16133" w:rsidP="00373441">
            <w:pPr>
              <w:pStyle w:val="TAH"/>
              <w:rPr>
                <w:lang w:eastAsia="ja-JP"/>
              </w:rPr>
            </w:pPr>
            <w:r>
              <w:rPr>
                <w:lang w:eastAsia="ja-JP"/>
              </w:rPr>
              <w:t>C</w:t>
            </w:r>
            <w:r>
              <w:rPr>
                <w:rFonts w:hint="eastAsia"/>
                <w:lang w:eastAsia="ja-JP"/>
              </w:rPr>
              <w:t>omments</w:t>
            </w:r>
          </w:p>
        </w:tc>
      </w:tr>
      <w:tr w:rsidR="00F16133" w:rsidTr="00373441">
        <w:tc>
          <w:tcPr>
            <w:tcW w:w="1668" w:type="dxa"/>
            <w:shd w:val="clear" w:color="auto" w:fill="auto"/>
          </w:tcPr>
          <w:p w:rsidR="00F16133" w:rsidRPr="00D83075" w:rsidRDefault="003248DB" w:rsidP="00373441">
            <w:pPr>
              <w:pStyle w:val="TAL"/>
              <w:rPr>
                <w:rFonts w:eastAsia="SimSun"/>
                <w:lang w:eastAsia="zh-CN"/>
              </w:rPr>
            </w:pPr>
            <w:r>
              <w:rPr>
                <w:rFonts w:eastAsia="SimSun"/>
                <w:lang w:eastAsia="zh-CN"/>
              </w:rPr>
              <w:t>Intel</w:t>
            </w:r>
          </w:p>
        </w:tc>
        <w:tc>
          <w:tcPr>
            <w:tcW w:w="8169" w:type="dxa"/>
            <w:shd w:val="clear" w:color="auto" w:fill="auto"/>
          </w:tcPr>
          <w:p w:rsidR="003248DB" w:rsidRDefault="003248DB" w:rsidP="00373441">
            <w:pPr>
              <w:pStyle w:val="TAC"/>
              <w:jc w:val="left"/>
              <w:rPr>
                <w:rFonts w:eastAsia="SimSun"/>
                <w:lang w:eastAsia="zh-CN"/>
              </w:rPr>
            </w:pPr>
            <w:r>
              <w:rPr>
                <w:rFonts w:eastAsia="SimSun"/>
                <w:lang w:eastAsia="zh-CN"/>
              </w:rPr>
              <w:t>FPI + PDPI + RQI are used as U-plane markings.</w:t>
            </w:r>
          </w:p>
          <w:p w:rsidR="003248DB" w:rsidRDefault="003248DB" w:rsidP="00373441">
            <w:pPr>
              <w:pStyle w:val="TAC"/>
              <w:jc w:val="left"/>
              <w:rPr>
                <w:rFonts w:eastAsia="SimSun"/>
                <w:lang w:eastAsia="zh-CN"/>
              </w:rPr>
            </w:pPr>
            <w:r>
              <w:rPr>
                <w:rFonts w:eastAsia="SimSun"/>
                <w:lang w:eastAsia="zh-CN"/>
              </w:rPr>
              <w:t>The marking alone indicates specific QoS handling.</w:t>
            </w:r>
          </w:p>
          <w:p w:rsidR="003248DB" w:rsidRDefault="003248DB" w:rsidP="00373441">
            <w:pPr>
              <w:pStyle w:val="TAC"/>
              <w:jc w:val="left"/>
              <w:rPr>
                <w:rFonts w:eastAsia="SimSun"/>
                <w:lang w:eastAsia="zh-CN"/>
              </w:rPr>
            </w:pPr>
            <w:r>
              <w:rPr>
                <w:rFonts w:eastAsia="SimSun"/>
                <w:lang w:eastAsia="zh-CN"/>
              </w:rPr>
              <w:t xml:space="preserve">FPI </w:t>
            </w:r>
            <w:r w:rsidR="00F41871">
              <w:rPr>
                <w:rFonts w:eastAsia="SimSun"/>
                <w:lang w:eastAsia="zh-CN"/>
              </w:rPr>
              <w:t>and PDPU are</w:t>
            </w:r>
            <w:r>
              <w:rPr>
                <w:rFonts w:eastAsia="SimSun"/>
                <w:lang w:eastAsia="zh-CN"/>
              </w:rPr>
              <w:t xml:space="preserve"> used on both NG3 and Uu in both UL and DL.</w:t>
            </w:r>
          </w:p>
          <w:p w:rsidR="00F41871" w:rsidRDefault="00F41871" w:rsidP="00373441">
            <w:pPr>
              <w:pStyle w:val="TAC"/>
              <w:jc w:val="left"/>
              <w:rPr>
                <w:rFonts w:eastAsia="SimSun"/>
                <w:lang w:eastAsia="zh-CN"/>
              </w:rPr>
            </w:pPr>
            <w:r>
              <w:rPr>
                <w:rFonts w:eastAsia="SimSun"/>
                <w:lang w:eastAsia="zh-CN"/>
              </w:rPr>
              <w:t>RQI is used at least in DL on both NG3 and Uu.</w:t>
            </w:r>
          </w:p>
          <w:p w:rsidR="003248DB" w:rsidRDefault="003248DB" w:rsidP="00373441">
            <w:pPr>
              <w:pStyle w:val="TAC"/>
              <w:jc w:val="left"/>
              <w:rPr>
                <w:rFonts w:eastAsia="SimSun"/>
                <w:lang w:eastAsia="zh-CN"/>
              </w:rPr>
            </w:pPr>
            <w:r>
              <w:rPr>
                <w:rFonts w:eastAsia="SimSun"/>
                <w:lang w:eastAsia="zh-CN"/>
              </w:rPr>
              <w:t>The markings are carried in encapsulation headers on NG3 and Uu (i.e. e2e packet is unmodified).</w:t>
            </w:r>
          </w:p>
          <w:p w:rsidR="003248DB" w:rsidRDefault="003248DB" w:rsidP="00373441">
            <w:pPr>
              <w:pStyle w:val="TAC"/>
              <w:jc w:val="left"/>
              <w:rPr>
                <w:rFonts w:eastAsia="SimSun"/>
                <w:lang w:eastAsia="zh-CN"/>
              </w:rPr>
            </w:pPr>
            <w:r>
              <w:rPr>
                <w:rFonts w:eastAsia="SimSun"/>
                <w:lang w:eastAsia="zh-CN"/>
              </w:rPr>
              <w:t>The use of Reflective QoS in UE is guided by DL RQI.</w:t>
            </w:r>
          </w:p>
          <w:p w:rsidR="003248DB" w:rsidRDefault="003248DB" w:rsidP="00373441">
            <w:pPr>
              <w:pStyle w:val="TAC"/>
              <w:jc w:val="left"/>
              <w:rPr>
                <w:rFonts w:eastAsia="SimSun"/>
                <w:lang w:eastAsia="zh-CN"/>
              </w:rPr>
            </w:pPr>
            <w:r>
              <w:rPr>
                <w:rFonts w:eastAsia="SimSun"/>
                <w:lang w:eastAsia="zh-CN"/>
              </w:rPr>
              <w:t>FPI and PDPI are two distinct markings.</w:t>
            </w:r>
          </w:p>
          <w:p w:rsidR="003248DB" w:rsidRDefault="00F41871" w:rsidP="00373441">
            <w:pPr>
              <w:pStyle w:val="TAC"/>
              <w:jc w:val="left"/>
              <w:rPr>
                <w:rFonts w:eastAsia="SimSun"/>
                <w:lang w:eastAsia="zh-CN"/>
              </w:rPr>
            </w:pPr>
            <w:r>
              <w:rPr>
                <w:rFonts w:eastAsia="SimSun"/>
                <w:lang w:eastAsia="zh-CN"/>
              </w:rPr>
              <w:t>The use of UL RQI is FFS.</w:t>
            </w:r>
          </w:p>
          <w:p w:rsidR="009351F6" w:rsidRPr="00264ACA" w:rsidRDefault="009351F6" w:rsidP="00373441">
            <w:pPr>
              <w:pStyle w:val="TAC"/>
              <w:jc w:val="left"/>
              <w:rPr>
                <w:rFonts w:eastAsia="SimSun"/>
                <w:lang w:eastAsia="zh-CN"/>
              </w:rPr>
            </w:pPr>
          </w:p>
        </w:tc>
      </w:tr>
      <w:tr w:rsidR="00F16133" w:rsidRPr="0091669A" w:rsidTr="00373441">
        <w:tc>
          <w:tcPr>
            <w:tcW w:w="1668" w:type="dxa"/>
            <w:shd w:val="clear" w:color="auto" w:fill="auto"/>
          </w:tcPr>
          <w:p w:rsidR="00F16133" w:rsidRPr="00373470" w:rsidRDefault="00D65AB8" w:rsidP="00373441">
            <w:pPr>
              <w:pStyle w:val="TAL"/>
              <w:rPr>
                <w:lang w:eastAsia="ja-JP"/>
              </w:rPr>
            </w:pPr>
            <w:r>
              <w:rPr>
                <w:lang w:eastAsia="ja-JP"/>
              </w:rPr>
              <w:t>AT&amp;T</w:t>
            </w:r>
          </w:p>
        </w:tc>
        <w:tc>
          <w:tcPr>
            <w:tcW w:w="8169" w:type="dxa"/>
            <w:shd w:val="clear" w:color="auto" w:fill="auto"/>
          </w:tcPr>
          <w:p w:rsidR="00D65AB8" w:rsidRDefault="00D65AB8" w:rsidP="00CC235D">
            <w:pPr>
              <w:pStyle w:val="TAC"/>
              <w:jc w:val="left"/>
              <w:rPr>
                <w:lang w:eastAsia="ja-JP"/>
              </w:rPr>
            </w:pPr>
            <w:r>
              <w:rPr>
                <w:lang w:eastAsia="ja-JP"/>
              </w:rPr>
              <w:t xml:space="preserve">A per packet </w:t>
            </w:r>
            <w:r w:rsidR="00AD163B">
              <w:rPr>
                <w:lang w:eastAsia="ja-JP"/>
              </w:rPr>
              <w:t>label</w:t>
            </w:r>
            <w:r>
              <w:rPr>
                <w:lang w:eastAsia="ja-JP"/>
              </w:rPr>
              <w:t xml:space="preserve"> </w:t>
            </w:r>
            <w:r w:rsidR="00AD163B">
              <w:rPr>
                <w:lang w:eastAsia="ja-JP"/>
              </w:rPr>
              <w:t>is used that</w:t>
            </w:r>
            <w:r>
              <w:rPr>
                <w:lang w:eastAsia="ja-JP"/>
              </w:rPr>
              <w:t xml:space="preserve"> </w:t>
            </w:r>
            <w:r w:rsidR="002F707A">
              <w:rPr>
                <w:lang w:eastAsia="ja-JP"/>
              </w:rPr>
              <w:t>describes QoS needs of the packet</w:t>
            </w:r>
            <w:r w:rsidR="00AD163B">
              <w:rPr>
                <w:lang w:eastAsia="ja-JP"/>
              </w:rPr>
              <w:t xml:space="preserve"> in a non-access specific manner. The packet markings are </w:t>
            </w:r>
            <w:r w:rsidR="002D6790">
              <w:rPr>
                <w:lang w:eastAsia="ja-JP"/>
              </w:rPr>
              <w:t>industry standardized</w:t>
            </w:r>
            <w:r w:rsidR="00C6216B">
              <w:rPr>
                <w:lang w:eastAsia="ja-JP"/>
              </w:rPr>
              <w:t xml:space="preserve"> and are </w:t>
            </w:r>
            <w:r w:rsidR="00AD163B">
              <w:rPr>
                <w:lang w:eastAsia="ja-JP"/>
              </w:rPr>
              <w:t>carried in the packet header (</w:t>
            </w:r>
            <w:r w:rsidR="002D6790">
              <w:rPr>
                <w:lang w:eastAsia="ja-JP"/>
              </w:rPr>
              <w:t xml:space="preserve">as part of New </w:t>
            </w:r>
            <w:r w:rsidR="00AD163B">
              <w:rPr>
                <w:lang w:eastAsia="ja-JP"/>
              </w:rPr>
              <w:t xml:space="preserve">IP header </w:t>
            </w:r>
            <w:r w:rsidR="002D6790">
              <w:rPr>
                <w:lang w:eastAsia="ja-JP"/>
              </w:rPr>
              <w:t xml:space="preserve">field </w:t>
            </w:r>
            <w:r w:rsidR="00AD163B">
              <w:rPr>
                <w:lang w:eastAsia="ja-JP"/>
              </w:rPr>
              <w:t>or tunnel header</w:t>
            </w:r>
            <w:r w:rsidR="002D6790">
              <w:rPr>
                <w:lang w:eastAsia="ja-JP"/>
              </w:rPr>
              <w:t xml:space="preserve"> field is</w:t>
            </w:r>
            <w:r w:rsidR="00AD163B">
              <w:rPr>
                <w:lang w:eastAsia="ja-JP"/>
              </w:rPr>
              <w:t xml:space="preserve"> TBD) . In the RAN this per packet marking along with rules communicated over NG3 define RAN treatment of the packet</w:t>
            </w:r>
            <w:r w:rsidR="002D6790">
              <w:rPr>
                <w:lang w:eastAsia="ja-JP"/>
              </w:rPr>
              <w:t>. NG3 rules to an AN are not mandatory for QoS model to work and it is possible that certain access types do not get any NG3 QoS rules</w:t>
            </w:r>
            <w:r w:rsidR="00AD163B">
              <w:rPr>
                <w:lang w:eastAsia="ja-JP"/>
              </w:rPr>
              <w:t>. Reflective Q</w:t>
            </w:r>
            <w:r w:rsidR="002D6790">
              <w:rPr>
                <w:lang w:eastAsia="ja-JP"/>
              </w:rPr>
              <w:t xml:space="preserve">oS </w:t>
            </w:r>
            <w:r w:rsidR="00AD163B">
              <w:rPr>
                <w:lang w:eastAsia="ja-JP"/>
              </w:rPr>
              <w:t>uses packet marking in downlink to communicate to UE how UE should treat and mark packets in the uplink.</w:t>
            </w:r>
            <w:r w:rsidR="002D6790">
              <w:rPr>
                <w:lang w:eastAsia="ja-JP"/>
              </w:rPr>
              <w:t xml:space="preserve"> UE </w:t>
            </w:r>
            <w:r w:rsidR="00C6216B">
              <w:rPr>
                <w:lang w:eastAsia="ja-JP"/>
              </w:rPr>
              <w:t xml:space="preserve">uses </w:t>
            </w:r>
            <w:r w:rsidR="002D6790">
              <w:rPr>
                <w:lang w:eastAsia="ja-JP"/>
              </w:rPr>
              <w:t xml:space="preserve"> industry standard QoS packet labels </w:t>
            </w:r>
            <w:r w:rsidR="00C6216B">
              <w:rPr>
                <w:lang w:eastAsia="ja-JP"/>
              </w:rPr>
              <w:t xml:space="preserve">to indicate desired QoS level in </w:t>
            </w:r>
            <w:r w:rsidR="002D6790">
              <w:rPr>
                <w:lang w:eastAsia="ja-JP"/>
              </w:rPr>
              <w:t>UE initiated communications</w:t>
            </w:r>
            <w:r w:rsidR="00C6216B">
              <w:rPr>
                <w:lang w:eastAsia="ja-JP"/>
              </w:rPr>
              <w:t>.</w:t>
            </w:r>
          </w:p>
          <w:p w:rsidR="009351F6" w:rsidRDefault="009351F6" w:rsidP="00CC235D">
            <w:pPr>
              <w:pStyle w:val="TAC"/>
              <w:jc w:val="left"/>
              <w:rPr>
                <w:lang w:eastAsia="ja-JP"/>
              </w:rPr>
            </w:pPr>
          </w:p>
        </w:tc>
      </w:tr>
      <w:tr w:rsidR="00F16133" w:rsidRPr="0091669A" w:rsidTr="00373441">
        <w:tc>
          <w:tcPr>
            <w:tcW w:w="1668" w:type="dxa"/>
            <w:shd w:val="clear" w:color="auto" w:fill="auto"/>
          </w:tcPr>
          <w:p w:rsidR="00F16133" w:rsidRDefault="00C0426A" w:rsidP="00373441">
            <w:pPr>
              <w:pStyle w:val="TAL"/>
              <w:rPr>
                <w:lang w:eastAsia="ja-JP"/>
              </w:rPr>
            </w:pPr>
            <w:r w:rsidRPr="00C0426A">
              <w:rPr>
                <w:rFonts w:eastAsia="SimSun"/>
                <w:lang w:eastAsia="zh-CN"/>
              </w:rPr>
              <w:t>Ericsson</w:t>
            </w:r>
          </w:p>
        </w:tc>
        <w:tc>
          <w:tcPr>
            <w:tcW w:w="8169" w:type="dxa"/>
            <w:shd w:val="clear" w:color="auto" w:fill="auto"/>
          </w:tcPr>
          <w:p w:rsidR="00C0426A" w:rsidRPr="00426625" w:rsidRDefault="00B62477" w:rsidP="00B62477">
            <w:pPr>
              <w:pStyle w:val="TAC"/>
              <w:jc w:val="left"/>
              <w:rPr>
                <w:rFonts w:eastAsia="SimSun"/>
                <w:lang w:eastAsia="zh-CN"/>
              </w:rPr>
            </w:pPr>
            <w:r>
              <w:rPr>
                <w:rFonts w:eastAsia="SimSun"/>
                <w:lang w:eastAsia="zh-CN"/>
              </w:rPr>
              <w:t xml:space="preserve">1. </w:t>
            </w:r>
            <w:r w:rsidR="00C0426A" w:rsidRPr="00C0426A">
              <w:rPr>
                <w:rFonts w:eastAsia="SimSun"/>
                <w:lang w:eastAsia="zh-CN"/>
              </w:rPr>
              <w:t>U-plane marking is a pointer</w:t>
            </w:r>
            <w:r w:rsidR="00C0426A" w:rsidRPr="00C0426A">
              <w:t xml:space="preserve"> </w:t>
            </w:r>
            <w:r w:rsidR="00C0426A" w:rsidRPr="00C0426A">
              <w:rPr>
                <w:rFonts w:eastAsia="SimSun"/>
                <w:lang w:eastAsia="zh-CN"/>
              </w:rPr>
              <w:t xml:space="preserve">to QoS </w:t>
            </w:r>
            <w:r w:rsidR="00C0426A" w:rsidRPr="00B62477">
              <w:rPr>
                <w:rFonts w:eastAsia="SimSun"/>
                <w:lang w:eastAsia="zh-CN"/>
              </w:rPr>
              <w:t>parameters</w:t>
            </w:r>
            <w:r w:rsidR="00C0426A" w:rsidRPr="00D63446">
              <w:rPr>
                <w:rFonts w:eastAsia="SimSun"/>
                <w:lang w:eastAsia="zh-CN"/>
              </w:rPr>
              <w:t xml:space="preserve"> provided via C-plane signalling, and does not indicate a specific QoS handling</w:t>
            </w:r>
          </w:p>
          <w:p w:rsidR="00C0426A" w:rsidRPr="00B62477" w:rsidRDefault="00B62477" w:rsidP="00B62477">
            <w:pPr>
              <w:pStyle w:val="TAC"/>
              <w:jc w:val="left"/>
              <w:rPr>
                <w:rFonts w:eastAsia="SimSun"/>
                <w:lang w:eastAsia="zh-CN"/>
              </w:rPr>
            </w:pPr>
            <w:r>
              <w:rPr>
                <w:rFonts w:eastAsia="SimSun"/>
                <w:lang w:eastAsia="zh-CN"/>
              </w:rPr>
              <w:t xml:space="preserve">2. </w:t>
            </w:r>
            <w:r w:rsidR="00C0426A" w:rsidRPr="00C0426A">
              <w:rPr>
                <w:rFonts w:eastAsia="SimSun"/>
                <w:lang w:eastAsia="zh-CN"/>
              </w:rPr>
              <w:t>RAN provides information to UE about which PDU flows that shall be sent on which radio bearer. No 1:1 relation b</w:t>
            </w:r>
            <w:r w:rsidR="00C0426A" w:rsidRPr="00163099">
              <w:rPr>
                <w:rFonts w:eastAsia="SimSun"/>
                <w:lang w:eastAsia="zh-CN"/>
              </w:rPr>
              <w:t>etween PDU flow and radio bearer</w:t>
            </w:r>
            <w:r w:rsidR="00C0426A" w:rsidRPr="00163099">
              <w:rPr>
                <w:rFonts w:eastAsia="SimSun"/>
                <w:lang w:eastAsia="zh-CN"/>
              </w:rPr>
              <w:br/>
              <w:t xml:space="preserve">In UL, UE </w:t>
            </w:r>
            <w:r w:rsidR="00C0426A" w:rsidRPr="00B62477">
              <w:rPr>
                <w:rFonts w:eastAsia="SimSun"/>
                <w:lang w:eastAsia="zh-CN"/>
              </w:rPr>
              <w:t xml:space="preserve">classifies packets with PDU flow ID (either based on provided filters or reflective mode indicator). The mapping between PDU flow ID and radio bearer is indicated to the UE from RAN (how is to be decided by RAN) </w:t>
            </w:r>
          </w:p>
          <w:p w:rsidR="00C0426A" w:rsidRPr="00D63446" w:rsidRDefault="00B62477" w:rsidP="00B62477">
            <w:pPr>
              <w:pStyle w:val="TAC"/>
              <w:jc w:val="left"/>
              <w:rPr>
                <w:rFonts w:eastAsia="SimSun"/>
                <w:lang w:eastAsia="zh-CN"/>
              </w:rPr>
            </w:pPr>
            <w:r>
              <w:rPr>
                <w:rFonts w:eastAsia="SimSun"/>
                <w:lang w:eastAsia="zh-CN"/>
              </w:rPr>
              <w:t xml:space="preserve">3. </w:t>
            </w:r>
            <w:r w:rsidR="00C0426A" w:rsidRPr="00B62477">
              <w:rPr>
                <w:rFonts w:eastAsia="SimSun"/>
                <w:lang w:eastAsia="zh-CN"/>
              </w:rPr>
              <w:t>NG3: in the encapsulation header</w:t>
            </w:r>
            <w:r w:rsidR="00C0426A" w:rsidRPr="00B62477">
              <w:rPr>
                <w:rFonts w:eastAsia="SimSun"/>
                <w:lang w:eastAsia="zh-CN"/>
              </w:rPr>
              <w:br/>
            </w:r>
            <w:r w:rsidR="00C0426A" w:rsidRPr="00B62477">
              <w:rPr>
                <w:lang w:eastAsia="ja-JP"/>
              </w:rPr>
              <w:t>On Uu: How the PDU flow ID is mapped to Uu interface is a RAN WG decision</w:t>
            </w:r>
          </w:p>
          <w:p w:rsidR="00C0426A" w:rsidRPr="00C0426A" w:rsidRDefault="00B62477" w:rsidP="00B62477">
            <w:pPr>
              <w:pStyle w:val="TAC"/>
              <w:jc w:val="left"/>
              <w:rPr>
                <w:rFonts w:eastAsia="SimSun"/>
                <w:lang w:eastAsia="zh-CN"/>
              </w:rPr>
            </w:pPr>
            <w:r>
              <w:rPr>
                <w:rFonts w:eastAsia="SimSun"/>
                <w:lang w:eastAsia="zh-CN"/>
              </w:rPr>
              <w:t xml:space="preserve">4. </w:t>
            </w:r>
            <w:r w:rsidR="00C0426A" w:rsidRPr="00426625">
              <w:rPr>
                <w:rFonts w:eastAsia="SimSun"/>
                <w:lang w:eastAsia="zh-CN"/>
              </w:rPr>
              <w:t>Yes. Both DL and UL (classification in UL by filters provided from CN_CP to UE or reflective mode indicator</w:t>
            </w:r>
            <w:r w:rsidR="00C0426A" w:rsidRPr="00C0426A">
              <w:rPr>
                <w:rFonts w:eastAsia="SimSun"/>
                <w:lang w:eastAsia="zh-CN"/>
              </w:rPr>
              <w:t>)</w:t>
            </w:r>
          </w:p>
          <w:p w:rsidR="00C0426A" w:rsidRPr="00D63446" w:rsidRDefault="00B62477" w:rsidP="00B62477">
            <w:pPr>
              <w:pStyle w:val="TAC"/>
              <w:jc w:val="left"/>
              <w:rPr>
                <w:rFonts w:eastAsia="SimSun"/>
                <w:lang w:eastAsia="zh-CN"/>
              </w:rPr>
            </w:pPr>
            <w:r>
              <w:rPr>
                <w:rFonts w:eastAsia="SimSun"/>
                <w:lang w:eastAsia="zh-CN"/>
              </w:rPr>
              <w:t xml:space="preserve">5. </w:t>
            </w:r>
            <w:r w:rsidR="00C0426A" w:rsidRPr="00B62477">
              <w:rPr>
                <w:rFonts w:eastAsia="SimSun"/>
                <w:lang w:eastAsia="zh-CN"/>
              </w:rPr>
              <w:t>Reflective mode is a complement to filters. It is FFS if no UL filters provided shall be an indication that reflective mode shall be used for the PDU flow, or if reflective mode shall always be explicitly indicated by CN_CP.</w:t>
            </w:r>
          </w:p>
          <w:p w:rsidR="00F16133" w:rsidRDefault="00B62477" w:rsidP="00C0426A">
            <w:pPr>
              <w:pStyle w:val="TAC"/>
              <w:jc w:val="left"/>
              <w:rPr>
                <w:rFonts w:eastAsia="SimSun"/>
                <w:lang w:eastAsia="zh-CN"/>
              </w:rPr>
            </w:pPr>
            <w:r>
              <w:rPr>
                <w:rFonts w:eastAsia="SimSun"/>
                <w:lang w:eastAsia="zh-CN"/>
              </w:rPr>
              <w:t xml:space="preserve">6. </w:t>
            </w:r>
            <w:r w:rsidR="00C0426A" w:rsidRPr="00426625">
              <w:rPr>
                <w:rFonts w:eastAsia="SimSun"/>
                <w:lang w:eastAsia="zh-CN"/>
              </w:rPr>
              <w:t>A separate discussion about which QoS parameters that shall be authorized per flow is needed. This consolidation paper should focus on how the QoS i</w:t>
            </w:r>
            <w:r w:rsidR="00C0426A" w:rsidRPr="00B62477">
              <w:rPr>
                <w:rFonts w:eastAsia="SimSun"/>
                <w:lang w:eastAsia="zh-CN"/>
              </w:rPr>
              <w:t xml:space="preserve">nformation is distributed in the network, not which parameters that </w:t>
            </w:r>
            <w:r w:rsidR="00DD5140" w:rsidRPr="00D63446">
              <w:rPr>
                <w:rFonts w:eastAsia="SimSun"/>
                <w:lang w:eastAsia="zh-CN"/>
              </w:rPr>
              <w:t xml:space="preserve">are </w:t>
            </w:r>
            <w:r w:rsidR="00C0426A" w:rsidRPr="00D63446">
              <w:rPr>
                <w:rFonts w:eastAsia="SimSun"/>
                <w:lang w:eastAsia="zh-CN"/>
              </w:rPr>
              <w:t xml:space="preserve">used to indicate the treatment of packets. Ericsson view is that QoS parameters are sent as control signalling per </w:t>
            </w:r>
            <w:r w:rsidR="00DD5140" w:rsidRPr="00B256E4">
              <w:rPr>
                <w:rFonts w:eastAsia="SimSun"/>
                <w:lang w:eastAsia="zh-CN"/>
              </w:rPr>
              <w:t xml:space="preserve">PDU session </w:t>
            </w:r>
            <w:r w:rsidR="00DD5140" w:rsidRPr="00D63446">
              <w:rPr>
                <w:rFonts w:eastAsia="SimSun"/>
                <w:lang w:eastAsia="zh-CN"/>
              </w:rPr>
              <w:t xml:space="preserve">and per </w:t>
            </w:r>
            <w:r w:rsidR="00C0426A" w:rsidRPr="00D63446">
              <w:rPr>
                <w:rFonts w:eastAsia="SimSun"/>
                <w:lang w:eastAsia="zh-CN"/>
              </w:rPr>
              <w:t>PDU flow ID, and not included in the U-plane marking.</w:t>
            </w:r>
          </w:p>
          <w:p w:rsidR="009351F6" w:rsidRDefault="009351F6" w:rsidP="00C0426A">
            <w:pPr>
              <w:pStyle w:val="TAC"/>
              <w:jc w:val="left"/>
              <w:rPr>
                <w:lang w:eastAsia="ja-JP"/>
              </w:rPr>
            </w:pPr>
          </w:p>
        </w:tc>
      </w:tr>
      <w:tr w:rsidR="00832A34" w:rsidRPr="0091669A" w:rsidTr="00373441">
        <w:tc>
          <w:tcPr>
            <w:tcW w:w="1668" w:type="dxa"/>
            <w:shd w:val="clear" w:color="auto" w:fill="auto"/>
          </w:tcPr>
          <w:p w:rsidR="00832A34" w:rsidRPr="00C57940" w:rsidRDefault="00535ACE" w:rsidP="00373441">
            <w:pPr>
              <w:pStyle w:val="TAL"/>
              <w:rPr>
                <w:rFonts w:eastAsia="Malgun Gothic"/>
                <w:lang w:eastAsia="ko-KR"/>
              </w:rPr>
            </w:pPr>
            <w:r w:rsidRPr="00C81750">
              <w:rPr>
                <w:rFonts w:eastAsia="Malgun Gothic" w:hint="eastAsia"/>
                <w:lang w:eastAsia="ko-KR"/>
              </w:rPr>
              <w:t>ETRI</w:t>
            </w:r>
          </w:p>
        </w:tc>
        <w:tc>
          <w:tcPr>
            <w:tcW w:w="8169" w:type="dxa"/>
            <w:shd w:val="clear" w:color="auto" w:fill="auto"/>
          </w:tcPr>
          <w:p w:rsidR="00535ACE" w:rsidRDefault="00E166F1" w:rsidP="004817FD">
            <w:pPr>
              <w:pStyle w:val="TAC"/>
              <w:jc w:val="left"/>
              <w:rPr>
                <w:rFonts w:eastAsia="Malgun Gothic"/>
                <w:lang w:eastAsia="ko-KR"/>
              </w:rPr>
            </w:pPr>
            <w:r>
              <w:rPr>
                <w:rFonts w:eastAsia="Malgun Gothic"/>
                <w:lang w:eastAsia="ko-KR"/>
              </w:rPr>
              <w:t xml:space="preserve">1. The </w:t>
            </w:r>
            <w:r w:rsidR="00535ACE" w:rsidRPr="00535ACE">
              <w:rPr>
                <w:rFonts w:eastAsia="Malgun Gothic"/>
                <w:lang w:eastAsia="ko-KR"/>
              </w:rPr>
              <w:t>U-plane marking indicates a number mapped to QoS rules</w:t>
            </w:r>
            <w:r w:rsidR="00535ACE">
              <w:rPr>
                <w:rFonts w:eastAsia="Malgun Gothic"/>
                <w:lang w:eastAsia="ko-KR"/>
              </w:rPr>
              <w:t>.</w:t>
            </w:r>
          </w:p>
          <w:p w:rsidR="00EE6F60" w:rsidRDefault="00535ACE" w:rsidP="00535ACE">
            <w:pPr>
              <w:pStyle w:val="TAC"/>
              <w:jc w:val="left"/>
              <w:rPr>
                <w:rFonts w:eastAsia="Malgun Gothic"/>
                <w:lang w:eastAsia="ko-KR"/>
              </w:rPr>
            </w:pPr>
            <w:r>
              <w:rPr>
                <w:rFonts w:eastAsia="Malgun Gothic"/>
                <w:lang w:eastAsia="ko-KR"/>
              </w:rPr>
              <w:t>2~3. The same U-plane marking is used on both NG3 and Uu but it is carried in encapsulation header on NG3.</w:t>
            </w:r>
          </w:p>
          <w:p w:rsidR="00E166F1" w:rsidRPr="00C81750" w:rsidRDefault="00E166F1" w:rsidP="00E166F1">
            <w:pPr>
              <w:pStyle w:val="TAC"/>
              <w:jc w:val="left"/>
              <w:rPr>
                <w:rFonts w:eastAsia="Malgun Gothic"/>
                <w:lang w:eastAsia="ko-KR"/>
              </w:rPr>
            </w:pPr>
            <w:r>
              <w:rPr>
                <w:rFonts w:eastAsia="Malgun Gothic"/>
                <w:lang w:eastAsia="ko-KR"/>
              </w:rPr>
              <w:t>4. The U-plane marking is used in both DL and UL.</w:t>
            </w:r>
          </w:p>
        </w:tc>
      </w:tr>
      <w:tr w:rsidR="00832A34" w:rsidRPr="0091669A" w:rsidTr="00E15453">
        <w:tc>
          <w:tcPr>
            <w:tcW w:w="1668" w:type="dxa"/>
            <w:shd w:val="clear" w:color="auto" w:fill="auto"/>
          </w:tcPr>
          <w:p w:rsidR="00832A34" w:rsidRDefault="007D5D83" w:rsidP="00E15453">
            <w:pPr>
              <w:pStyle w:val="TAL"/>
              <w:rPr>
                <w:lang w:eastAsia="ja-JP"/>
              </w:rPr>
            </w:pPr>
            <w:r>
              <w:rPr>
                <w:lang w:eastAsia="ja-JP"/>
              </w:rPr>
              <w:tab/>
            </w:r>
            <w:r w:rsidRPr="00E15453">
              <w:rPr>
                <w:rFonts w:eastAsia="Malgun Gothic"/>
                <w:lang w:eastAsia="ko-KR"/>
              </w:rPr>
              <w:t>Nokia</w:t>
            </w:r>
          </w:p>
        </w:tc>
        <w:tc>
          <w:tcPr>
            <w:tcW w:w="8169" w:type="dxa"/>
            <w:shd w:val="clear" w:color="auto" w:fill="auto"/>
          </w:tcPr>
          <w:p w:rsidR="007D5D83" w:rsidRDefault="00C57940" w:rsidP="00C57940">
            <w:pPr>
              <w:pStyle w:val="TAC"/>
              <w:jc w:val="left"/>
              <w:rPr>
                <w:lang w:eastAsia="ja-JP"/>
              </w:rPr>
            </w:pPr>
            <w:r>
              <w:rPr>
                <w:lang w:eastAsia="ja-JP"/>
              </w:rPr>
              <w:t xml:space="preserve">1. </w:t>
            </w:r>
            <w:r w:rsidR="007D5D83">
              <w:rPr>
                <w:lang w:eastAsia="ja-JP"/>
              </w:rPr>
              <w:t>U-plane marking is a pointer to QoS paremeters provided via C-plane signalling (this is the FII). Corresponding QoS policies are provided via C-plane signalling.</w:t>
            </w:r>
          </w:p>
          <w:p w:rsidR="007D5D83" w:rsidRDefault="00C57940" w:rsidP="00C57940">
            <w:pPr>
              <w:pStyle w:val="TAC"/>
              <w:jc w:val="left"/>
              <w:rPr>
                <w:lang w:eastAsia="ja-JP"/>
              </w:rPr>
            </w:pPr>
            <w:r>
              <w:rPr>
                <w:lang w:eastAsia="ja-JP"/>
              </w:rPr>
              <w:t xml:space="preserve">2. </w:t>
            </w:r>
            <w:r w:rsidR="007D5D83">
              <w:rPr>
                <w:lang w:eastAsia="ja-JP"/>
              </w:rPr>
              <w:t>FII is used over NG3. FPL</w:t>
            </w:r>
            <w:r w:rsidR="00D81321">
              <w:rPr>
                <w:lang w:eastAsia="ja-JP"/>
              </w:rPr>
              <w:t>(2.3)</w:t>
            </w:r>
            <w:r w:rsidR="007D5D83">
              <w:rPr>
                <w:lang w:eastAsia="ja-JP"/>
              </w:rPr>
              <w:t xml:space="preserve"> is used over Uu.</w:t>
            </w:r>
          </w:p>
          <w:p w:rsidR="007D5D83" w:rsidRDefault="00C57940" w:rsidP="00C57940">
            <w:pPr>
              <w:pStyle w:val="TAC"/>
              <w:jc w:val="left"/>
              <w:rPr>
                <w:lang w:eastAsia="ja-JP"/>
              </w:rPr>
            </w:pPr>
            <w:r>
              <w:rPr>
                <w:lang w:eastAsia="ja-JP"/>
              </w:rPr>
              <w:t xml:space="preserve">3. </w:t>
            </w:r>
            <w:r w:rsidR="007D5D83">
              <w:rPr>
                <w:lang w:eastAsia="ja-JP"/>
              </w:rPr>
              <w:t>Encapsulation header over NG3, RAN protocol stack header over Uu.</w:t>
            </w:r>
          </w:p>
          <w:p w:rsidR="007D5D83" w:rsidRDefault="00C57940" w:rsidP="00C57940">
            <w:pPr>
              <w:pStyle w:val="TAC"/>
              <w:jc w:val="left"/>
              <w:rPr>
                <w:lang w:eastAsia="ja-JP"/>
              </w:rPr>
            </w:pPr>
            <w:r>
              <w:rPr>
                <w:lang w:eastAsia="ja-JP"/>
              </w:rPr>
              <w:t xml:space="preserve">4. </w:t>
            </w:r>
            <w:r w:rsidR="007D5D83">
              <w:rPr>
                <w:lang w:eastAsia="ja-JP"/>
              </w:rPr>
              <w:t xml:space="preserve">Mainly marking over DL is assumed, For UL QoS, when packet marking is inserted for reflective QoS, marking over UL can be supported as well. </w:t>
            </w:r>
            <w:r w:rsidR="007D5D83">
              <w:t>The only reason to have the UE to mirror the marking in UL is to let the network know that the UE is aware of the expected QoS behaviour. Network should accept UL marking which is coherent with the DL marking it has done for the same flow.</w:t>
            </w:r>
          </w:p>
          <w:p w:rsidR="007D5D83" w:rsidRDefault="00C57940" w:rsidP="00C57940">
            <w:pPr>
              <w:pStyle w:val="TAC"/>
              <w:jc w:val="left"/>
              <w:rPr>
                <w:lang w:eastAsia="ja-JP"/>
              </w:rPr>
            </w:pPr>
            <w:r>
              <w:rPr>
                <w:lang w:eastAsia="ja-JP"/>
              </w:rPr>
              <w:t xml:space="preserve">5. </w:t>
            </w:r>
            <w:r w:rsidR="007D5D83">
              <w:rPr>
                <w:lang w:eastAsia="ja-JP"/>
              </w:rPr>
              <w:t>UE maps the QoS used for DL traffic in the UL direction. Reflective QoS helps guide the action taken by the UE. Snippet from the TR:</w:t>
            </w:r>
          </w:p>
          <w:p w:rsidR="007D5D83" w:rsidRPr="001A7278" w:rsidRDefault="007D5D83" w:rsidP="007D5D83">
            <w:r w:rsidRPr="001A7278">
              <w:t>The Flow Priority Level (FPL</w:t>
            </w:r>
            <w:r w:rsidR="00D81321">
              <w:t>(2.3)</w:t>
            </w:r>
            <w:r w:rsidRPr="001A7278">
              <w:t>) that is sent to the UE is determined by the RAN based on local policies based on the FII. The UE may use the downlink FPL</w:t>
            </w:r>
            <w:r w:rsidR="00D81321">
              <w:t>(2.3)</w:t>
            </w:r>
            <w:r w:rsidRPr="001A7278">
              <w:t xml:space="preserve"> to determine QoS for the corresponding uplink traffic, and may also use it to determine the QoS on the link towards a Remote UE when the UE is acting as a UE-to-Network Relay</w:t>
            </w:r>
          </w:p>
          <w:p w:rsidR="007D5D83" w:rsidRDefault="00C57940" w:rsidP="00C57940">
            <w:pPr>
              <w:pStyle w:val="TAC"/>
              <w:jc w:val="left"/>
              <w:rPr>
                <w:lang w:eastAsia="ja-JP"/>
              </w:rPr>
            </w:pPr>
            <w:r>
              <w:rPr>
                <w:lang w:eastAsia="ja-JP"/>
              </w:rPr>
              <w:t xml:space="preserve">6. </w:t>
            </w:r>
            <w:r w:rsidR="007D5D83">
              <w:rPr>
                <w:lang w:eastAsia="ja-JP"/>
              </w:rPr>
              <w:t xml:space="preserve">We foresee the need for a parameter similar to ARP. We believe that </w:t>
            </w:r>
            <w:r w:rsidR="007D5D83">
              <w:t>PDPI (Packet Discard Priority Indicator) does not make sense (i.e. cannot be defined) for most traffic (e.g., OTT or critical applications)</w:t>
            </w:r>
            <w:r w:rsidR="007D5D83">
              <w:rPr>
                <w:lang w:eastAsia="ja-JP"/>
              </w:rPr>
              <w:t xml:space="preserve">. </w:t>
            </w:r>
            <w:r w:rsidR="007D5D83">
              <w:t>We also believe that the discard precedence is not useful for any TCP/QUIC traffic. UDP packets should not be discarded at all except malware but that should be handled by the security mechanisms.</w:t>
            </w:r>
          </w:p>
          <w:p w:rsidR="007D5D83" w:rsidRDefault="007D5D83" w:rsidP="00C57940">
            <w:pPr>
              <w:pStyle w:val="TAC"/>
              <w:ind w:left="720"/>
              <w:jc w:val="left"/>
              <w:rPr>
                <w:lang w:eastAsia="ja-JP"/>
              </w:rPr>
            </w:pPr>
          </w:p>
          <w:p w:rsidR="00832A34" w:rsidRDefault="007D5D83" w:rsidP="007D5D83">
            <w:pPr>
              <w:pStyle w:val="TAC"/>
              <w:jc w:val="left"/>
              <w:rPr>
                <w:lang w:eastAsia="ja-JP"/>
              </w:rPr>
            </w:pPr>
            <w:r>
              <w:rPr>
                <w:lang w:eastAsia="ja-JP"/>
              </w:rPr>
              <w:t>We also believe that the QoS parameters are sent as control signalling per PDU session and it doesn’t have to be included in the U-plane marking.</w:t>
            </w:r>
          </w:p>
          <w:p w:rsidR="00E15453" w:rsidRDefault="00E15453" w:rsidP="007D5D83">
            <w:pPr>
              <w:pStyle w:val="TAC"/>
              <w:jc w:val="left"/>
              <w:rPr>
                <w:lang w:eastAsia="ja-JP"/>
              </w:rPr>
            </w:pPr>
          </w:p>
        </w:tc>
      </w:tr>
      <w:tr w:rsidR="00F306C9" w:rsidRPr="0091669A" w:rsidTr="00373441">
        <w:tc>
          <w:tcPr>
            <w:tcW w:w="1668" w:type="dxa"/>
            <w:shd w:val="clear" w:color="auto" w:fill="auto"/>
          </w:tcPr>
          <w:p w:rsidR="00F306C9" w:rsidRDefault="00381703" w:rsidP="00373441">
            <w:pPr>
              <w:pStyle w:val="TAL"/>
              <w:rPr>
                <w:lang w:eastAsia="ja-JP"/>
              </w:rPr>
            </w:pPr>
            <w:r>
              <w:rPr>
                <w:rFonts w:eastAsia="SimSun" w:hint="eastAsia"/>
                <w:lang w:eastAsia="zh-CN"/>
              </w:rPr>
              <w:lastRenderedPageBreak/>
              <w:t>ZTE</w:t>
            </w:r>
          </w:p>
        </w:tc>
        <w:tc>
          <w:tcPr>
            <w:tcW w:w="8169" w:type="dxa"/>
            <w:shd w:val="clear" w:color="auto" w:fill="auto"/>
          </w:tcPr>
          <w:p w:rsidR="00381703" w:rsidRDefault="00381703" w:rsidP="00381703">
            <w:pPr>
              <w:pStyle w:val="TAC"/>
              <w:jc w:val="left"/>
              <w:rPr>
                <w:rFonts w:eastAsia="SimSun"/>
                <w:lang w:eastAsia="zh-CN"/>
              </w:rPr>
            </w:pPr>
            <w:r>
              <w:rPr>
                <w:rFonts w:eastAsia="SimSun" w:hint="eastAsia"/>
                <w:lang w:eastAsia="zh-CN"/>
              </w:rPr>
              <w:t>Same view as Ericsson on 1) 2) 3) 4) and 5).</w:t>
            </w:r>
          </w:p>
          <w:p w:rsidR="00F306C9" w:rsidRDefault="00381703" w:rsidP="00381703">
            <w:pPr>
              <w:pStyle w:val="TAC"/>
              <w:jc w:val="left"/>
              <w:rPr>
                <w:rFonts w:eastAsia="SimSun"/>
                <w:lang w:eastAsia="zh-CN"/>
              </w:rPr>
            </w:pPr>
            <w:r>
              <w:rPr>
                <w:rFonts w:eastAsia="SimSun" w:hint="eastAsia"/>
                <w:lang w:eastAsia="zh-CN"/>
              </w:rPr>
              <w:t xml:space="preserve">In addition, a </w:t>
            </w:r>
            <w:r>
              <w:rPr>
                <w:rFonts w:eastAsia="SimSun"/>
                <w:lang w:eastAsia="zh-CN"/>
              </w:rPr>
              <w:t>default</w:t>
            </w:r>
            <w:r>
              <w:rPr>
                <w:rFonts w:eastAsia="SimSun" w:hint="eastAsia"/>
                <w:lang w:eastAsia="zh-CN"/>
              </w:rPr>
              <w:t xml:space="preserve"> QoS ID is sent to UE via NG1 </w:t>
            </w:r>
            <w:r>
              <w:rPr>
                <w:rFonts w:eastAsia="SimSun"/>
                <w:lang w:eastAsia="zh-CN"/>
              </w:rPr>
              <w:t>signalling</w:t>
            </w:r>
            <w:r>
              <w:rPr>
                <w:rFonts w:eastAsia="SimSun" w:hint="eastAsia"/>
                <w:lang w:eastAsia="zh-CN"/>
              </w:rPr>
              <w:t>. The UE uses default QoS ID for those packets which can</w:t>
            </w:r>
            <w:r>
              <w:rPr>
                <w:rFonts w:eastAsia="SimSun"/>
                <w:lang w:eastAsia="zh-CN"/>
              </w:rPr>
              <w:t>’</w:t>
            </w:r>
            <w:r>
              <w:rPr>
                <w:rFonts w:eastAsia="SimSun" w:hint="eastAsia"/>
                <w:lang w:eastAsia="zh-CN"/>
              </w:rPr>
              <w:t>t use any QoS ID associated with UL packet descriptors or reflective QoS indicator.</w:t>
            </w:r>
          </w:p>
          <w:p w:rsidR="00381703" w:rsidRDefault="00381703" w:rsidP="00381703">
            <w:pPr>
              <w:pStyle w:val="TAC"/>
              <w:jc w:val="left"/>
              <w:rPr>
                <w:lang w:eastAsia="ja-JP"/>
              </w:rPr>
            </w:pPr>
          </w:p>
        </w:tc>
      </w:tr>
      <w:tr w:rsidR="00F306C9" w:rsidRPr="0091669A" w:rsidTr="00DE53D7">
        <w:tc>
          <w:tcPr>
            <w:tcW w:w="1668" w:type="dxa"/>
            <w:tcBorders>
              <w:bottom w:val="single" w:sz="4" w:space="0" w:color="auto"/>
            </w:tcBorders>
            <w:shd w:val="clear" w:color="auto" w:fill="auto"/>
          </w:tcPr>
          <w:p w:rsidR="00F306C9" w:rsidRDefault="00381703" w:rsidP="00373441">
            <w:pPr>
              <w:pStyle w:val="TAL"/>
              <w:rPr>
                <w:lang w:eastAsia="ja-JP"/>
              </w:rPr>
            </w:pPr>
            <w:r w:rsidRPr="008E2D99">
              <w:rPr>
                <w:rFonts w:eastAsia="SimSun" w:hint="eastAsia"/>
                <w:lang w:eastAsia="zh-CN"/>
              </w:rPr>
              <w:t>CMCC</w:t>
            </w:r>
          </w:p>
        </w:tc>
        <w:tc>
          <w:tcPr>
            <w:tcW w:w="8169" w:type="dxa"/>
            <w:tcBorders>
              <w:bottom w:val="single" w:sz="4" w:space="0" w:color="auto"/>
            </w:tcBorders>
            <w:shd w:val="clear" w:color="auto" w:fill="auto"/>
          </w:tcPr>
          <w:p w:rsidR="00381703" w:rsidRDefault="00381703" w:rsidP="00381703">
            <w:pPr>
              <w:pStyle w:val="TAC"/>
              <w:jc w:val="left"/>
              <w:rPr>
                <w:rFonts w:eastAsia="SimSun"/>
                <w:lang w:eastAsia="zh-CN"/>
              </w:rPr>
            </w:pPr>
            <w:r>
              <w:rPr>
                <w:rFonts w:eastAsia="SimSun"/>
                <w:lang w:eastAsia="zh-CN"/>
              </w:rPr>
              <w:t xml:space="preserve">1. U-plane marking is an indicator for QoS handling, and the marking itself could reflect specific QoS handling. </w:t>
            </w:r>
          </w:p>
          <w:p w:rsidR="00381703" w:rsidRDefault="00381703" w:rsidP="00381703">
            <w:pPr>
              <w:pStyle w:val="TAC"/>
              <w:jc w:val="left"/>
              <w:rPr>
                <w:rFonts w:eastAsia="SimSun"/>
                <w:lang w:eastAsia="zh-CN"/>
              </w:rPr>
            </w:pPr>
            <w:r>
              <w:rPr>
                <w:rFonts w:eastAsia="SimSun"/>
                <w:lang w:eastAsia="zh-CN"/>
              </w:rPr>
              <w:t>2. Flow mark is transferred over N3.</w:t>
            </w:r>
            <w:r>
              <w:rPr>
                <w:lang w:eastAsia="ja-JP"/>
              </w:rPr>
              <w:t>How it is transmitted over Uu is FFS.</w:t>
            </w:r>
          </w:p>
          <w:p w:rsidR="00381703" w:rsidRDefault="00381703" w:rsidP="00381703">
            <w:pPr>
              <w:pStyle w:val="TAC"/>
              <w:jc w:val="left"/>
              <w:rPr>
                <w:rFonts w:eastAsia="SimSun"/>
                <w:lang w:eastAsia="zh-CN"/>
              </w:rPr>
            </w:pPr>
            <w:r>
              <w:rPr>
                <w:rFonts w:eastAsia="SimSun"/>
                <w:lang w:eastAsia="zh-CN"/>
              </w:rPr>
              <w:t xml:space="preserve">3. </w:t>
            </w:r>
            <w:r w:rsidRPr="00BC248D">
              <w:rPr>
                <w:rFonts w:eastAsia="SimSun"/>
                <w:lang w:eastAsia="zh-CN"/>
              </w:rPr>
              <w:t xml:space="preserve">NG3: </w:t>
            </w:r>
            <w:r>
              <w:rPr>
                <w:rFonts w:eastAsia="SimSun"/>
                <w:lang w:eastAsia="zh-CN"/>
              </w:rPr>
              <w:t xml:space="preserve">the mark is included </w:t>
            </w:r>
            <w:r w:rsidRPr="00BC248D">
              <w:rPr>
                <w:rFonts w:eastAsia="SimSun"/>
                <w:lang w:eastAsia="zh-CN"/>
              </w:rPr>
              <w:t>in the encapsulation header</w:t>
            </w:r>
            <w:r>
              <w:rPr>
                <w:rFonts w:eastAsia="SimSun"/>
                <w:lang w:eastAsia="zh-CN"/>
              </w:rPr>
              <w:t xml:space="preserve"> in case user plane tunnel is used. If no user plane tunnel is used, the mark could be included in the e2e IP header. This is related with SM UP model discussion.</w:t>
            </w:r>
          </w:p>
          <w:p w:rsidR="00381703" w:rsidRPr="00E36F38" w:rsidRDefault="00381703" w:rsidP="00381703">
            <w:pPr>
              <w:pStyle w:val="TAC"/>
              <w:jc w:val="left"/>
              <w:rPr>
                <w:rFonts w:eastAsia="SimSun"/>
                <w:lang w:eastAsia="zh-CN"/>
              </w:rPr>
            </w:pPr>
            <w:r>
              <w:rPr>
                <w:lang w:eastAsia="ja-JP"/>
              </w:rPr>
              <w:t>4. U-plane marking is required in both DL and UL. And if no u-plane marking in the traffic, the QoS handing is performed based on default QoS parameter(Pre-defined or delivered via C-plane signalling at Session establishment)</w:t>
            </w:r>
          </w:p>
          <w:p w:rsidR="00381703" w:rsidRPr="00E36F38" w:rsidRDefault="00381703" w:rsidP="00381703">
            <w:pPr>
              <w:pStyle w:val="TAC"/>
              <w:jc w:val="left"/>
              <w:rPr>
                <w:rFonts w:eastAsia="SimSun"/>
                <w:lang w:eastAsia="zh-CN"/>
              </w:rPr>
            </w:pPr>
            <w:r>
              <w:rPr>
                <w:lang w:eastAsia="ja-JP"/>
              </w:rPr>
              <w:t>5. FFS</w:t>
            </w:r>
          </w:p>
          <w:p w:rsidR="00381703" w:rsidRPr="00E36F38" w:rsidRDefault="00381703" w:rsidP="00381703">
            <w:pPr>
              <w:pStyle w:val="TAC"/>
              <w:jc w:val="left"/>
              <w:rPr>
                <w:rFonts w:eastAsia="SimSun"/>
                <w:lang w:eastAsia="zh-CN"/>
              </w:rPr>
            </w:pPr>
            <w:r>
              <w:rPr>
                <w:lang w:eastAsia="ja-JP"/>
              </w:rPr>
              <w:t>6. PDPI and FPI is two distinct marking. And how to define and use PDPI is FFS.</w:t>
            </w:r>
          </w:p>
          <w:p w:rsidR="00F306C9" w:rsidRDefault="00F306C9" w:rsidP="00373441">
            <w:pPr>
              <w:pStyle w:val="TAC"/>
              <w:jc w:val="left"/>
              <w:rPr>
                <w:lang w:eastAsia="ja-JP"/>
              </w:rPr>
            </w:pPr>
          </w:p>
        </w:tc>
      </w:tr>
      <w:tr w:rsidR="00832A34" w:rsidRPr="0091669A" w:rsidTr="00582C2C">
        <w:tc>
          <w:tcPr>
            <w:tcW w:w="1668" w:type="dxa"/>
            <w:tcBorders>
              <w:bottom w:val="single" w:sz="4" w:space="0" w:color="auto"/>
            </w:tcBorders>
            <w:shd w:val="clear" w:color="auto" w:fill="auto"/>
          </w:tcPr>
          <w:p w:rsidR="00832A34" w:rsidRDefault="002868D4" w:rsidP="00373441">
            <w:pPr>
              <w:pStyle w:val="TAL"/>
              <w:rPr>
                <w:lang w:eastAsia="ja-JP"/>
              </w:rPr>
            </w:pPr>
            <w:r>
              <w:rPr>
                <w:lang w:eastAsia="ja-JP"/>
              </w:rPr>
              <w:t>Qualcomm</w:t>
            </w:r>
          </w:p>
        </w:tc>
        <w:tc>
          <w:tcPr>
            <w:tcW w:w="8169" w:type="dxa"/>
            <w:tcBorders>
              <w:bottom w:val="single" w:sz="4" w:space="0" w:color="auto"/>
            </w:tcBorders>
            <w:shd w:val="clear" w:color="auto" w:fill="auto"/>
          </w:tcPr>
          <w:p w:rsidR="00832A34" w:rsidRDefault="002868D4" w:rsidP="00373441">
            <w:pPr>
              <w:pStyle w:val="TAC"/>
              <w:jc w:val="left"/>
              <w:rPr>
                <w:lang w:eastAsia="ja-JP"/>
              </w:rPr>
            </w:pPr>
            <w:r>
              <w:rPr>
                <w:lang w:eastAsia="ja-JP"/>
              </w:rPr>
              <w:t xml:space="preserve">1. U-plane </w:t>
            </w:r>
            <w:r w:rsidR="000D4CD1">
              <w:rPr>
                <w:lang w:eastAsia="ja-JP"/>
              </w:rPr>
              <w:t xml:space="preserve">QoS </w:t>
            </w:r>
            <w:r>
              <w:rPr>
                <w:lang w:eastAsia="ja-JP"/>
              </w:rPr>
              <w:t>marking in UL and DL is per-flow and transmitted between UP Functions in the core and over NG3</w:t>
            </w:r>
            <w:r w:rsidR="00986FEB">
              <w:rPr>
                <w:lang w:eastAsia="ja-JP"/>
              </w:rPr>
              <w:t xml:space="preserve">. </w:t>
            </w:r>
            <w:r w:rsidR="007B6D63">
              <w:rPr>
                <w:lang w:eastAsia="ja-JP"/>
              </w:rPr>
              <w:t xml:space="preserve">QoS marking </w:t>
            </w:r>
            <w:r w:rsidR="000D4CD1">
              <w:rPr>
                <w:lang w:eastAsia="ja-JP"/>
              </w:rPr>
              <w:t xml:space="preserve">contains two parts: a “pointer” that </w:t>
            </w:r>
            <w:r w:rsidR="004A34CC">
              <w:rPr>
                <w:lang w:eastAsia="ja-JP"/>
              </w:rPr>
              <w:t xml:space="preserve">allows the end points (e.g. UP functions or AN) to </w:t>
            </w:r>
            <w:r w:rsidR="00986FEB">
              <w:rPr>
                <w:lang w:eastAsia="ja-JP"/>
              </w:rPr>
              <w:t>map</w:t>
            </w:r>
            <w:r w:rsidR="000D4CD1">
              <w:rPr>
                <w:lang w:eastAsia="ja-JP"/>
              </w:rPr>
              <w:t xml:space="preserve"> </w:t>
            </w:r>
            <w:r w:rsidR="00986FEB">
              <w:rPr>
                <w:lang w:eastAsia="ja-JP"/>
              </w:rPr>
              <w:t xml:space="preserve">to specific </w:t>
            </w:r>
            <w:r w:rsidR="000D4CD1">
              <w:rPr>
                <w:lang w:eastAsia="ja-JP"/>
              </w:rPr>
              <w:t xml:space="preserve">QoS </w:t>
            </w:r>
            <w:r w:rsidR="00986FEB">
              <w:rPr>
                <w:lang w:eastAsia="ja-JP"/>
              </w:rPr>
              <w:t xml:space="preserve">and </w:t>
            </w:r>
            <w:r w:rsidR="000D4CD1">
              <w:rPr>
                <w:lang w:eastAsia="ja-JP"/>
              </w:rPr>
              <w:t xml:space="preserve">that </w:t>
            </w:r>
            <w:r w:rsidR="00986FEB">
              <w:rPr>
                <w:lang w:eastAsia="ja-JP"/>
              </w:rPr>
              <w:t>does not directly indicate a level of QoS</w:t>
            </w:r>
            <w:r w:rsidR="000D4CD1">
              <w:rPr>
                <w:lang w:eastAsia="ja-JP"/>
              </w:rPr>
              <w:t xml:space="preserve">, and additional marking that indicate specific treatment for specific PDUs in the same flow. </w:t>
            </w:r>
          </w:p>
          <w:p w:rsidR="00EA4B43" w:rsidRDefault="00EA4B43" w:rsidP="00373441">
            <w:pPr>
              <w:pStyle w:val="TAC"/>
              <w:jc w:val="left"/>
              <w:rPr>
                <w:lang w:eastAsia="ja-JP"/>
              </w:rPr>
            </w:pPr>
            <w:r>
              <w:rPr>
                <w:lang w:eastAsia="ja-JP"/>
              </w:rPr>
              <w:t xml:space="preserve">2. </w:t>
            </w:r>
            <w:r>
              <w:rPr>
                <w:rFonts w:eastAsia="SimSun"/>
                <w:lang w:eastAsia="zh-CN"/>
              </w:rPr>
              <w:t>U-plane marking carried in encapsulation headers on NG3.</w:t>
            </w:r>
            <w:r>
              <w:rPr>
                <w:lang w:eastAsia="ja-JP"/>
              </w:rPr>
              <w:t xml:space="preserve"> How marking over NG3 takes place depends on whether a tunnel is used over NG3 or not (see other key issues). </w:t>
            </w:r>
          </w:p>
          <w:p w:rsidR="00EA4B43" w:rsidRDefault="00EA4B43" w:rsidP="00EA4B43">
            <w:pPr>
              <w:pStyle w:val="TAC"/>
              <w:jc w:val="left"/>
              <w:rPr>
                <w:lang w:eastAsia="ja-JP"/>
              </w:rPr>
            </w:pPr>
            <w:r>
              <w:rPr>
                <w:lang w:eastAsia="ja-JP"/>
              </w:rPr>
              <w:t>3. Unless indicated differently by the CN over NG1 during QoS establishment (i.e. UL QoS information provided explicitly), UE maps the QoS used for DL traffic in the UL direction</w:t>
            </w:r>
          </w:p>
          <w:p w:rsidR="002868D4" w:rsidRDefault="00EA4B43" w:rsidP="00EA4B43">
            <w:pPr>
              <w:pStyle w:val="TAC"/>
              <w:jc w:val="left"/>
              <w:rPr>
                <w:lang w:eastAsia="ja-JP"/>
              </w:rPr>
            </w:pPr>
            <w:r>
              <w:rPr>
                <w:lang w:eastAsia="ja-JP"/>
              </w:rPr>
              <w:t>4</w:t>
            </w:r>
            <w:r w:rsidR="002868D4">
              <w:rPr>
                <w:lang w:eastAsia="ja-JP"/>
              </w:rPr>
              <w:t xml:space="preserve">. </w:t>
            </w:r>
            <w:r w:rsidR="002868D4" w:rsidRPr="002868D4">
              <w:rPr>
                <w:lang w:eastAsia="ja-JP"/>
              </w:rPr>
              <w:t xml:space="preserve">RAN uses AS-level signalling to provide UE with mapping between </w:t>
            </w:r>
            <w:r>
              <w:rPr>
                <w:lang w:eastAsia="ja-JP"/>
              </w:rPr>
              <w:t xml:space="preserve">PDU </w:t>
            </w:r>
            <w:r w:rsidR="002868D4" w:rsidRPr="002868D4">
              <w:rPr>
                <w:lang w:eastAsia="ja-JP"/>
              </w:rPr>
              <w:t xml:space="preserve">flows and </w:t>
            </w:r>
            <w:r>
              <w:rPr>
                <w:lang w:eastAsia="ja-JP"/>
              </w:rPr>
              <w:t xml:space="preserve">radio bearers. </w:t>
            </w:r>
          </w:p>
        </w:tc>
      </w:tr>
      <w:tr w:rsidR="00582C2C" w:rsidRPr="0091669A" w:rsidTr="00582C2C">
        <w:tc>
          <w:tcPr>
            <w:tcW w:w="1668" w:type="dxa"/>
            <w:tcBorders>
              <w:left w:val="nil"/>
              <w:bottom w:val="single" w:sz="4" w:space="0" w:color="FFC000"/>
              <w:right w:val="nil"/>
            </w:tcBorders>
            <w:shd w:val="clear" w:color="auto" w:fill="auto"/>
          </w:tcPr>
          <w:p w:rsidR="00582C2C" w:rsidRDefault="00582C2C" w:rsidP="00373441">
            <w:pPr>
              <w:pStyle w:val="TAL"/>
              <w:rPr>
                <w:lang w:eastAsia="ja-JP"/>
              </w:rPr>
            </w:pPr>
          </w:p>
        </w:tc>
        <w:tc>
          <w:tcPr>
            <w:tcW w:w="8169" w:type="dxa"/>
            <w:tcBorders>
              <w:left w:val="nil"/>
              <w:bottom w:val="single" w:sz="4" w:space="0" w:color="FFC000"/>
              <w:right w:val="nil"/>
            </w:tcBorders>
            <w:shd w:val="clear" w:color="auto" w:fill="auto"/>
          </w:tcPr>
          <w:p w:rsidR="00582C2C" w:rsidRDefault="00582C2C" w:rsidP="00373441">
            <w:pPr>
              <w:pStyle w:val="TAC"/>
              <w:jc w:val="left"/>
              <w:rPr>
                <w:lang w:eastAsia="ja-JP"/>
              </w:rPr>
            </w:pPr>
          </w:p>
        </w:tc>
      </w:tr>
      <w:tr w:rsidR="00DE53D7" w:rsidRPr="0091669A" w:rsidTr="00582C2C">
        <w:tc>
          <w:tcPr>
            <w:tcW w:w="1668" w:type="dxa"/>
            <w:tcBorders>
              <w:top w:val="single" w:sz="4" w:space="0" w:color="FFC000"/>
              <w:left w:val="single" w:sz="4" w:space="0" w:color="FFC000"/>
              <w:bottom w:val="single" w:sz="4" w:space="0" w:color="FFC000"/>
              <w:right w:val="single" w:sz="4" w:space="0" w:color="FFC000"/>
            </w:tcBorders>
            <w:shd w:val="clear" w:color="auto" w:fill="FDE9D9" w:themeFill="accent6" w:themeFillTint="33"/>
          </w:tcPr>
          <w:p w:rsidR="00DE53D7" w:rsidRDefault="00DE53D7" w:rsidP="00373441">
            <w:pPr>
              <w:pStyle w:val="TAL"/>
              <w:rPr>
                <w:lang w:eastAsia="ja-JP"/>
              </w:rPr>
            </w:pPr>
            <w:r>
              <w:rPr>
                <w:lang w:eastAsia="ja-JP"/>
              </w:rPr>
              <w:t>MediaTek</w:t>
            </w:r>
          </w:p>
        </w:tc>
        <w:tc>
          <w:tcPr>
            <w:tcW w:w="8169" w:type="dxa"/>
            <w:tcBorders>
              <w:top w:val="single" w:sz="4" w:space="0" w:color="FFC000"/>
              <w:left w:val="single" w:sz="4" w:space="0" w:color="FFC000"/>
              <w:bottom w:val="single" w:sz="4" w:space="0" w:color="FFC000"/>
              <w:right w:val="single" w:sz="4" w:space="0" w:color="FFC000"/>
            </w:tcBorders>
            <w:shd w:val="clear" w:color="auto" w:fill="FDE9D9" w:themeFill="accent6" w:themeFillTint="33"/>
          </w:tcPr>
          <w:p w:rsidR="00DE53D7" w:rsidRDefault="00DE53D7" w:rsidP="00373441">
            <w:pPr>
              <w:pStyle w:val="TAC"/>
              <w:jc w:val="left"/>
              <w:rPr>
                <w:lang w:eastAsia="ja-JP"/>
              </w:rPr>
            </w:pPr>
            <w:r>
              <w:rPr>
                <w:lang w:eastAsia="ja-JP"/>
              </w:rPr>
              <w:t>We agree with the view expressed by Ericsson.</w:t>
            </w:r>
          </w:p>
          <w:p w:rsidR="00582C2C" w:rsidRDefault="00582C2C" w:rsidP="00582C2C">
            <w:pPr>
              <w:pStyle w:val="TAC"/>
              <w:jc w:val="left"/>
              <w:rPr>
                <w:lang w:eastAsia="ja-JP"/>
              </w:rPr>
            </w:pPr>
          </w:p>
          <w:p w:rsidR="00582C2C" w:rsidRDefault="00582C2C" w:rsidP="00582C2C">
            <w:pPr>
              <w:pStyle w:val="TAC"/>
              <w:jc w:val="left"/>
              <w:rPr>
                <w:lang w:eastAsia="ja-JP"/>
              </w:rPr>
            </w:pPr>
            <w:r w:rsidRPr="00582C2C">
              <w:rPr>
                <w:b/>
                <w:lang w:eastAsia="ja-JP"/>
              </w:rPr>
              <w:t>1.  UP Marking</w:t>
            </w:r>
            <w:r>
              <w:rPr>
                <w:b/>
                <w:lang w:eastAsia="ja-JP"/>
              </w:rPr>
              <w:t xml:space="preserve"> in DL</w:t>
            </w:r>
            <w:r w:rsidRPr="00582C2C">
              <w:rPr>
                <w:b/>
                <w:lang w:eastAsia="ja-JP"/>
              </w:rPr>
              <w:t xml:space="preserve">: </w:t>
            </w:r>
            <w:r w:rsidRPr="00582C2C">
              <w:rPr>
                <w:lang w:eastAsia="ja-JP"/>
              </w:rPr>
              <w:t>Our preference is to use a number e.g. QoS ID that alone does not indicate a specific QoS handling, but that can be used to identify a given QoS handling for a given flow following configuration/negotiation. If UP marking is needed over the radio interface, signalling such number e.g. QoS ID is a more generic approach, it is also future-proof.</w:t>
            </w:r>
          </w:p>
          <w:p w:rsidR="00582C2C" w:rsidRDefault="00582C2C" w:rsidP="00582C2C">
            <w:pPr>
              <w:pStyle w:val="TAC"/>
              <w:jc w:val="left"/>
              <w:rPr>
                <w:lang w:eastAsia="ja-JP"/>
              </w:rPr>
            </w:pPr>
            <w:r w:rsidRPr="00582C2C">
              <w:rPr>
                <w:b/>
                <w:lang w:eastAsia="ja-JP"/>
              </w:rPr>
              <w:t xml:space="preserve">2. Marking on NG3 and Uu: </w:t>
            </w:r>
            <w:r w:rsidRPr="00582C2C">
              <w:rPr>
                <w:lang w:eastAsia="ja-JP"/>
              </w:rPr>
              <w:t>This is function of the AS/NAS functional split. With the current (EPS) functional split where NAS controls the AS, it makes sense to use the same U-plane marking on both NG3 and the radio interface. However we note that with solution 2.3 (§6.2.3) the marking on NG3 and Uu could differ – though it would be important for this particular solution to first define the marking on NG3 and thereafter that on Uu. We also think that for this approach, RAN2 should have the flexibility to define the marking they see fit.</w:t>
            </w:r>
          </w:p>
          <w:p w:rsidR="00582C2C" w:rsidRDefault="00582C2C" w:rsidP="00582C2C">
            <w:pPr>
              <w:pStyle w:val="TAC"/>
              <w:jc w:val="left"/>
              <w:rPr>
                <w:lang w:eastAsia="ja-JP"/>
              </w:rPr>
            </w:pPr>
            <w:r w:rsidRPr="00582C2C">
              <w:rPr>
                <w:b/>
                <w:lang w:eastAsia="ja-JP"/>
              </w:rPr>
              <w:t xml:space="preserve">4. UP Marking in UL: </w:t>
            </w:r>
            <w:r w:rsidRPr="00582C2C">
              <w:rPr>
                <w:lang w:eastAsia="ja-JP"/>
              </w:rPr>
              <w:t>Except for a relay scenario, we do not see UP marking is needed in UL.</w:t>
            </w:r>
          </w:p>
          <w:p w:rsidR="00582C2C" w:rsidRDefault="00582C2C" w:rsidP="00582C2C">
            <w:pPr>
              <w:pStyle w:val="TAC"/>
              <w:jc w:val="left"/>
              <w:rPr>
                <w:lang w:eastAsia="ja-JP"/>
              </w:rPr>
            </w:pPr>
            <w:r w:rsidRPr="00582C2C">
              <w:rPr>
                <w:b/>
                <w:lang w:eastAsia="ja-JP"/>
              </w:rPr>
              <w:t xml:space="preserve">5. UE behaviour with no explicit QoS Rules: </w:t>
            </w:r>
            <w:r>
              <w:rPr>
                <w:lang w:eastAsia="ja-JP"/>
              </w:rPr>
              <w:t>The UE behaviour ought to be predictable hence specified.</w:t>
            </w:r>
          </w:p>
          <w:p w:rsidR="00582C2C" w:rsidRDefault="00582C2C" w:rsidP="00582C2C">
            <w:pPr>
              <w:pStyle w:val="TAC"/>
              <w:tabs>
                <w:tab w:val="left" w:pos="600"/>
              </w:tabs>
              <w:jc w:val="left"/>
              <w:rPr>
                <w:lang w:eastAsia="ja-JP"/>
              </w:rPr>
            </w:pPr>
            <w:r w:rsidRPr="00582C2C">
              <w:rPr>
                <w:b/>
                <w:lang w:eastAsia="ja-JP"/>
              </w:rPr>
              <w:t xml:space="preserve">6. PDPI: </w:t>
            </w:r>
            <w:r w:rsidRPr="00582C2C">
              <w:rPr>
                <w:lang w:eastAsia="ja-JP"/>
              </w:rPr>
              <w:t>We are not convinced of the use of such per-packet parameter as opposed to having a simple</w:t>
            </w:r>
            <w:r>
              <w:rPr>
                <w:lang w:eastAsia="ja-JP"/>
              </w:rPr>
              <w:t xml:space="preserve"> configured/negotiated</w:t>
            </w:r>
            <w:r w:rsidRPr="00582C2C">
              <w:rPr>
                <w:lang w:eastAsia="ja-JP"/>
              </w:rPr>
              <w:t xml:space="preserve"> treatment whether or not packet d</w:t>
            </w:r>
            <w:r>
              <w:rPr>
                <w:lang w:eastAsia="ja-JP"/>
              </w:rPr>
              <w:t>rop is allowed for a given flow.</w:t>
            </w:r>
          </w:p>
          <w:p w:rsidR="0043614A" w:rsidRDefault="0043614A" w:rsidP="00582C2C">
            <w:pPr>
              <w:pStyle w:val="TAC"/>
              <w:tabs>
                <w:tab w:val="left" w:pos="600"/>
              </w:tabs>
              <w:jc w:val="left"/>
              <w:rPr>
                <w:lang w:eastAsia="ja-JP"/>
              </w:rPr>
            </w:pPr>
          </w:p>
          <w:p w:rsidR="0043614A" w:rsidRPr="00582C2C" w:rsidRDefault="0043614A" w:rsidP="0043614A">
            <w:pPr>
              <w:pStyle w:val="TAC"/>
              <w:tabs>
                <w:tab w:val="left" w:pos="600"/>
              </w:tabs>
              <w:jc w:val="left"/>
              <w:rPr>
                <w:lang w:eastAsia="ja-JP"/>
              </w:rPr>
            </w:pPr>
            <w:r>
              <w:rPr>
                <w:lang w:eastAsia="ja-JP"/>
              </w:rPr>
              <w:t xml:space="preserve">The NextGen </w:t>
            </w:r>
            <w:r w:rsidRPr="0043614A">
              <w:rPr>
                <w:lang w:eastAsia="ja-JP"/>
              </w:rPr>
              <w:t xml:space="preserve">QoS concept </w:t>
            </w:r>
            <w:r>
              <w:rPr>
                <w:lang w:eastAsia="ja-JP"/>
              </w:rPr>
              <w:t xml:space="preserve">should be “mappable” </w:t>
            </w:r>
            <w:r w:rsidRPr="0043614A">
              <w:rPr>
                <w:lang w:eastAsia="ja-JP"/>
              </w:rPr>
              <w:t>to commonly used industry standards</w:t>
            </w:r>
            <w:r>
              <w:rPr>
                <w:lang w:eastAsia="ja-JP"/>
              </w:rPr>
              <w:t xml:space="preserve"> in order to enable </w:t>
            </w:r>
            <w:r w:rsidRPr="0043614A">
              <w:rPr>
                <w:lang w:eastAsia="ja-JP"/>
              </w:rPr>
              <w:t>consistent QoS differentiation functions also in the non-3GPP transport systems we use. H</w:t>
            </w:r>
            <w:r>
              <w:rPr>
                <w:lang w:eastAsia="ja-JP"/>
              </w:rPr>
              <w:t>owever we do discourage</w:t>
            </w:r>
            <w:r w:rsidRPr="0043614A">
              <w:rPr>
                <w:lang w:eastAsia="ja-JP"/>
              </w:rPr>
              <w:t xml:space="preserve"> attempting to use </w:t>
            </w:r>
            <w:r w:rsidRPr="0043614A">
              <w:rPr>
                <w:i/>
                <w:lang w:eastAsia="ja-JP"/>
              </w:rPr>
              <w:t>only</w:t>
            </w:r>
            <w:r w:rsidRPr="0043614A">
              <w:rPr>
                <w:lang w:eastAsia="ja-JP"/>
              </w:rPr>
              <w:t xml:space="preserve"> QoS handling specified by IETF (L3) for 3GPP (L2)</w:t>
            </w:r>
            <w:r>
              <w:rPr>
                <w:lang w:eastAsia="ja-JP"/>
              </w:rPr>
              <w:t xml:space="preserve"> for it could jeopardize the support of given requirements in NextGen.</w:t>
            </w:r>
          </w:p>
        </w:tc>
      </w:tr>
    </w:tbl>
    <w:p w:rsidR="00F16133" w:rsidRPr="00EE6F60" w:rsidRDefault="00F16133" w:rsidP="00F16133">
      <w:pPr>
        <w:rPr>
          <w:lang w:eastAsia="ja-JP"/>
        </w:rPr>
      </w:pPr>
    </w:p>
    <w:p w:rsidR="00F16133" w:rsidRPr="00AF2832" w:rsidRDefault="00F16133" w:rsidP="00F16133">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rsidR="00543D90" w:rsidRPr="001D6729" w:rsidRDefault="00F5142E" w:rsidP="00F16133">
      <w:pPr>
        <w:rPr>
          <w:b/>
          <w:lang w:eastAsia="ja-JP"/>
        </w:rPr>
      </w:pPr>
      <w:r w:rsidRPr="001D6729">
        <w:rPr>
          <w:b/>
          <w:lang w:eastAsia="ja-JP"/>
        </w:rPr>
        <w:t>U-plane marking</w:t>
      </w:r>
      <w:r w:rsidR="008847B9" w:rsidRPr="001D6729">
        <w:rPr>
          <w:b/>
          <w:lang w:eastAsia="ja-JP"/>
        </w:rPr>
        <w:t xml:space="preserve"> is carried </w:t>
      </w:r>
      <w:r w:rsidR="00543D90" w:rsidRPr="001D6729">
        <w:rPr>
          <w:b/>
          <w:lang w:eastAsia="ja-JP"/>
        </w:rPr>
        <w:t>in enc</w:t>
      </w:r>
      <w:r w:rsidR="008847B9" w:rsidRPr="001D6729">
        <w:rPr>
          <w:b/>
          <w:lang w:eastAsia="ja-JP"/>
        </w:rPr>
        <w:t xml:space="preserve">apsulation headers on NG3 (noting that the AT&amp;T </w:t>
      </w:r>
      <w:r w:rsidR="0091456B" w:rsidRPr="001D6729">
        <w:rPr>
          <w:b/>
          <w:lang w:eastAsia="ja-JP"/>
        </w:rPr>
        <w:t xml:space="preserve">and CMCC </w:t>
      </w:r>
      <w:r w:rsidR="008847B9" w:rsidRPr="001D6729">
        <w:rPr>
          <w:b/>
          <w:lang w:eastAsia="ja-JP"/>
        </w:rPr>
        <w:t>answer</w:t>
      </w:r>
      <w:r w:rsidR="0091456B" w:rsidRPr="001D6729">
        <w:rPr>
          <w:b/>
          <w:lang w:eastAsia="ja-JP"/>
        </w:rPr>
        <w:t>s also allow</w:t>
      </w:r>
      <w:r w:rsidR="008847B9" w:rsidRPr="001D6729">
        <w:rPr>
          <w:b/>
          <w:lang w:eastAsia="ja-JP"/>
        </w:rPr>
        <w:t xml:space="preserve"> for an option where the QoS marking over NG3 is carried as part of the IP header)</w:t>
      </w:r>
      <w:r w:rsidR="00543D90" w:rsidRPr="001D6729">
        <w:rPr>
          <w:b/>
          <w:lang w:eastAsia="ja-JP"/>
        </w:rPr>
        <w:t>.</w:t>
      </w:r>
    </w:p>
    <w:p w:rsidR="008847B9" w:rsidRPr="001D6729" w:rsidRDefault="008847B9" w:rsidP="00F16133">
      <w:pPr>
        <w:rPr>
          <w:b/>
          <w:lang w:eastAsia="ja-JP"/>
        </w:rPr>
      </w:pPr>
      <w:r w:rsidRPr="001D6729">
        <w:rPr>
          <w:b/>
          <w:lang w:eastAsia="ja-JP"/>
        </w:rPr>
        <w:t>U-plane marking on Uu is carried:</w:t>
      </w:r>
    </w:p>
    <w:p w:rsidR="008847B9" w:rsidRPr="0043614A" w:rsidRDefault="0091456B" w:rsidP="0091456B">
      <w:pPr>
        <w:pStyle w:val="B1"/>
        <w:rPr>
          <w:rFonts w:ascii="Times New Roman" w:hAnsi="Times New Roman"/>
        </w:rPr>
      </w:pPr>
      <w:r w:rsidRPr="001D6729">
        <w:rPr>
          <w:rFonts w:ascii="Times New Roman" w:hAnsi="Times New Roman"/>
          <w:b/>
        </w:rPr>
        <w:t>-</w:t>
      </w:r>
      <w:r w:rsidRPr="001D6729">
        <w:rPr>
          <w:rFonts w:ascii="Times New Roman" w:hAnsi="Times New Roman"/>
          <w:b/>
        </w:rPr>
        <w:tab/>
      </w:r>
      <w:r w:rsidR="008847B9" w:rsidRPr="001D6729">
        <w:rPr>
          <w:rFonts w:ascii="Times New Roman" w:hAnsi="Times New Roman"/>
          <w:b/>
        </w:rPr>
        <w:t>In the radio packet header (Intel, Nokia).</w:t>
      </w:r>
      <w:r w:rsidR="0043614A">
        <w:rPr>
          <w:rFonts w:ascii="Times New Roman" w:hAnsi="Times New Roman"/>
          <w:b/>
        </w:rPr>
        <w:t xml:space="preserve"> </w:t>
      </w:r>
      <w:r w:rsidR="0043614A">
        <w:rPr>
          <w:rFonts w:ascii="Times New Roman" w:hAnsi="Times New Roman"/>
          <w:b/>
        </w:rPr>
        <w:tab/>
      </w:r>
      <w:r w:rsidR="0043614A" w:rsidRPr="0043614A">
        <w:rPr>
          <w:rFonts w:ascii="Times New Roman" w:hAnsi="Times New Roman"/>
          <w:bdr w:val="single" w:sz="4" w:space="0" w:color="FFC000"/>
          <w:shd w:val="clear" w:color="auto" w:fill="FDE9D9" w:themeFill="accent6" w:themeFillTint="33"/>
        </w:rPr>
        <w:t>MediaTek: agree</w:t>
      </w:r>
    </w:p>
    <w:p w:rsidR="008847B9" w:rsidRPr="001D6729" w:rsidRDefault="0091456B" w:rsidP="0091456B">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8847B9" w:rsidRPr="001D6729">
        <w:rPr>
          <w:rFonts w:ascii="Times New Roman" w:hAnsi="Times New Roman"/>
          <w:b/>
        </w:rPr>
        <w:t>FFS</w:t>
      </w:r>
      <w:r w:rsidRPr="001D6729">
        <w:rPr>
          <w:rFonts w:ascii="Times New Roman" w:hAnsi="Times New Roman"/>
          <w:b/>
        </w:rPr>
        <w:t xml:space="preserve"> depending on RAN work</w:t>
      </w:r>
      <w:r w:rsidR="008847B9" w:rsidRPr="001D6729">
        <w:rPr>
          <w:rFonts w:ascii="Times New Roman" w:hAnsi="Times New Roman"/>
          <w:b/>
        </w:rPr>
        <w:t>.</w:t>
      </w:r>
      <w:r w:rsidR="0043614A">
        <w:rPr>
          <w:rFonts w:ascii="Times New Roman" w:hAnsi="Times New Roman"/>
          <w:b/>
        </w:rPr>
        <w:tab/>
      </w:r>
      <w:r w:rsidR="0043614A">
        <w:rPr>
          <w:rFonts w:ascii="Times New Roman" w:hAnsi="Times New Roman"/>
          <w:b/>
        </w:rPr>
        <w:tab/>
      </w:r>
      <w:r w:rsidR="0043614A">
        <w:rPr>
          <w:rFonts w:ascii="Times New Roman" w:hAnsi="Times New Roman"/>
          <w:b/>
        </w:rPr>
        <w:tab/>
      </w:r>
      <w:r w:rsidR="0043614A">
        <w:rPr>
          <w:rFonts w:ascii="Times New Roman" w:hAnsi="Times New Roman"/>
          <w:b/>
        </w:rPr>
        <w:tab/>
      </w:r>
      <w:r w:rsidR="0043614A">
        <w:rPr>
          <w:rFonts w:ascii="Times New Roman" w:hAnsi="Times New Roman"/>
          <w:bdr w:val="single" w:sz="4" w:space="0" w:color="FFC000"/>
          <w:shd w:val="clear" w:color="auto" w:fill="FDE9D9" w:themeFill="accent6" w:themeFillTint="33"/>
        </w:rPr>
        <w:t xml:space="preserve">MediaTek: </w:t>
      </w:r>
      <w:r w:rsidR="0043614A" w:rsidRPr="0043614A">
        <w:rPr>
          <w:rFonts w:ascii="Times New Roman" w:hAnsi="Times New Roman"/>
          <w:bdr w:val="single" w:sz="4" w:space="0" w:color="FFC000"/>
          <w:shd w:val="clear" w:color="auto" w:fill="FDE9D9" w:themeFill="accent6" w:themeFillTint="33"/>
        </w:rPr>
        <w:t>agree</w:t>
      </w:r>
    </w:p>
    <w:p w:rsidR="0091456B" w:rsidRPr="001D6729" w:rsidRDefault="0091456B" w:rsidP="0091456B">
      <w:pPr>
        <w:rPr>
          <w:b/>
          <w:lang w:eastAsia="ja-JP"/>
        </w:rPr>
      </w:pPr>
      <w:r w:rsidRPr="001D6729">
        <w:rPr>
          <w:b/>
          <w:lang w:eastAsia="ja-JP"/>
        </w:rPr>
        <w:t>U-plane markings are supported in both DL and UL.</w:t>
      </w:r>
    </w:p>
    <w:p w:rsidR="00F5142E" w:rsidRPr="001D6729" w:rsidRDefault="00543D90" w:rsidP="00F16133">
      <w:pPr>
        <w:rPr>
          <w:b/>
          <w:lang w:eastAsia="ja-JP"/>
        </w:rPr>
      </w:pPr>
      <w:r w:rsidRPr="001D6729">
        <w:rPr>
          <w:b/>
          <w:lang w:eastAsia="ja-JP"/>
        </w:rPr>
        <w:t>U-plane markings are:</w:t>
      </w:r>
    </w:p>
    <w:p w:rsidR="00543D90" w:rsidRPr="001D6729" w:rsidRDefault="004F645B" w:rsidP="00AA09F9">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543D90" w:rsidRPr="001D6729">
        <w:rPr>
          <w:rFonts w:ascii="Times New Roman" w:hAnsi="Times New Roman"/>
          <w:b/>
        </w:rPr>
        <w:t xml:space="preserve">Indicators for specific QoS handling on both NG3 and Uu (Intel, </w:t>
      </w:r>
      <w:r w:rsidR="0091456B" w:rsidRPr="001D6729">
        <w:rPr>
          <w:rFonts w:ascii="Times New Roman" w:hAnsi="Times New Roman"/>
          <w:b/>
        </w:rPr>
        <w:t>AT&amp;T?, CMCC</w:t>
      </w:r>
      <w:r w:rsidR="00611077" w:rsidRPr="001D6729">
        <w:rPr>
          <w:rFonts w:ascii="Times New Roman" w:hAnsi="Times New Roman"/>
          <w:b/>
        </w:rPr>
        <w:t>)</w:t>
      </w:r>
      <w:r w:rsidR="00255F56" w:rsidRPr="001D6729">
        <w:rPr>
          <w:rFonts w:ascii="Times New Roman" w:hAnsi="Times New Roman"/>
          <w:b/>
        </w:rPr>
        <w:t>.</w:t>
      </w:r>
    </w:p>
    <w:p w:rsidR="00543D90" w:rsidRPr="001D6729" w:rsidRDefault="004F645B" w:rsidP="00AA09F9">
      <w:pPr>
        <w:pStyle w:val="B1"/>
        <w:rPr>
          <w:rFonts w:ascii="Times New Roman" w:hAnsi="Times New Roman"/>
          <w:b/>
        </w:rPr>
      </w:pPr>
      <w:r w:rsidRPr="001D6729">
        <w:rPr>
          <w:rFonts w:ascii="Times New Roman" w:hAnsi="Times New Roman"/>
          <w:b/>
        </w:rPr>
        <w:lastRenderedPageBreak/>
        <w:t>-</w:t>
      </w:r>
      <w:r w:rsidRPr="001D6729">
        <w:rPr>
          <w:rFonts w:ascii="Times New Roman" w:hAnsi="Times New Roman"/>
          <w:b/>
        </w:rPr>
        <w:tab/>
      </w:r>
      <w:r w:rsidR="00611077" w:rsidRPr="001D6729">
        <w:rPr>
          <w:rFonts w:ascii="Times New Roman" w:hAnsi="Times New Roman"/>
          <w:b/>
        </w:rPr>
        <w:t>P</w:t>
      </w:r>
      <w:r w:rsidR="00543D90" w:rsidRPr="001D6729">
        <w:rPr>
          <w:rFonts w:ascii="Times New Roman" w:hAnsi="Times New Roman"/>
          <w:b/>
        </w:rPr>
        <w:t xml:space="preserve">ointers to QoS profile signalled via C-plane on both NG3 </w:t>
      </w:r>
      <w:commentRangeStart w:id="4"/>
      <w:r w:rsidR="00543D90" w:rsidRPr="001D6729">
        <w:rPr>
          <w:rFonts w:ascii="Times New Roman" w:hAnsi="Times New Roman"/>
          <w:b/>
        </w:rPr>
        <w:t>and Uu</w:t>
      </w:r>
      <w:commentRangeEnd w:id="4"/>
      <w:r w:rsidR="00255F56" w:rsidRPr="001D6729">
        <w:rPr>
          <w:rStyle w:val="CommentReference"/>
          <w:rFonts w:ascii="Times New Roman" w:hAnsi="Times New Roman"/>
          <w:b/>
        </w:rPr>
        <w:commentReference w:id="4"/>
      </w:r>
      <w:r w:rsidR="00543D90" w:rsidRPr="001D6729">
        <w:rPr>
          <w:rFonts w:ascii="Times New Roman" w:hAnsi="Times New Roman"/>
          <w:b/>
        </w:rPr>
        <w:t xml:space="preserve"> (Ericsson,</w:t>
      </w:r>
      <w:r w:rsidR="008847B9" w:rsidRPr="001D6729">
        <w:rPr>
          <w:rFonts w:ascii="Times New Roman" w:hAnsi="Times New Roman"/>
          <w:b/>
        </w:rPr>
        <w:t xml:space="preserve"> ETRI, ZTE)</w:t>
      </w:r>
      <w:r w:rsidR="0043614A">
        <w:rPr>
          <w:rFonts w:ascii="Times New Roman" w:hAnsi="Times New Roman"/>
          <w:b/>
        </w:rPr>
        <w:t xml:space="preserve"> </w:t>
      </w:r>
      <w:r w:rsidR="0043614A" w:rsidRPr="0043614A">
        <w:rPr>
          <w:rFonts w:ascii="Times New Roman" w:hAnsi="Times New Roman"/>
          <w:bdr w:val="single" w:sz="4" w:space="0" w:color="FFC000"/>
          <w:shd w:val="clear" w:color="auto" w:fill="FDE9D9" w:themeFill="accent6" w:themeFillTint="33"/>
        </w:rPr>
        <w:t>MediaTek: agree</w:t>
      </w:r>
    </w:p>
    <w:p w:rsidR="00D529C9" w:rsidRPr="001D6729" w:rsidRDefault="004F645B" w:rsidP="00AA09F9">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611077" w:rsidRPr="001D6729">
        <w:rPr>
          <w:rFonts w:ascii="Times New Roman" w:hAnsi="Times New Roman"/>
          <w:b/>
        </w:rPr>
        <w:t>Pointers to QoS profile on NG3</w:t>
      </w:r>
      <w:r w:rsidR="00D529C9" w:rsidRPr="001D6729">
        <w:rPr>
          <w:rFonts w:ascii="Times New Roman" w:hAnsi="Times New Roman"/>
          <w:b/>
        </w:rPr>
        <w:t>, indicators for</w:t>
      </w:r>
      <w:r w:rsidR="00FD6D46" w:rsidRPr="001D6729">
        <w:rPr>
          <w:rFonts w:ascii="Times New Roman" w:hAnsi="Times New Roman"/>
          <w:b/>
        </w:rPr>
        <w:t xml:space="preserve"> QoS han</w:t>
      </w:r>
      <w:r w:rsidR="00D529C9" w:rsidRPr="001D6729">
        <w:rPr>
          <w:rFonts w:ascii="Times New Roman" w:hAnsi="Times New Roman"/>
          <w:b/>
        </w:rPr>
        <w:t>d</w:t>
      </w:r>
      <w:r w:rsidR="00FD6D46" w:rsidRPr="001D6729">
        <w:rPr>
          <w:rFonts w:ascii="Times New Roman" w:hAnsi="Times New Roman"/>
          <w:b/>
        </w:rPr>
        <w:t>l</w:t>
      </w:r>
      <w:r w:rsidR="00D529C9" w:rsidRPr="001D6729">
        <w:rPr>
          <w:rFonts w:ascii="Times New Roman" w:hAnsi="Times New Roman"/>
          <w:b/>
        </w:rPr>
        <w:t>ing on Uu (Nokia).</w:t>
      </w:r>
    </w:p>
    <w:p w:rsidR="00611077" w:rsidRPr="001D6729" w:rsidRDefault="004F645B" w:rsidP="00AA09F9">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D529C9" w:rsidRPr="001D6729">
        <w:rPr>
          <w:rFonts w:ascii="Times New Roman" w:hAnsi="Times New Roman"/>
          <w:b/>
        </w:rPr>
        <w:t>Pointers to QoS profile</w:t>
      </w:r>
      <w:r w:rsidR="00255F56" w:rsidRPr="001D6729">
        <w:rPr>
          <w:rFonts w:ascii="Times New Roman" w:hAnsi="Times New Roman"/>
          <w:b/>
        </w:rPr>
        <w:t xml:space="preserve"> </w:t>
      </w:r>
      <w:r w:rsidR="00FD6D46" w:rsidRPr="001D6729">
        <w:rPr>
          <w:rFonts w:ascii="Times New Roman" w:hAnsi="Times New Roman"/>
          <w:b/>
        </w:rPr>
        <w:t>+ additional info</w:t>
      </w:r>
      <w:r w:rsidR="00255F56" w:rsidRPr="001D6729">
        <w:rPr>
          <w:rFonts w:ascii="Times New Roman" w:hAnsi="Times New Roman"/>
          <w:b/>
        </w:rPr>
        <w:t xml:space="preserve"> that indicates per-packet QoS level</w:t>
      </w:r>
      <w:r w:rsidR="00FD6D46" w:rsidRPr="001D6729">
        <w:rPr>
          <w:rFonts w:ascii="Times New Roman" w:hAnsi="Times New Roman"/>
          <w:b/>
        </w:rPr>
        <w:t xml:space="preserve"> on NG3;</w:t>
      </w:r>
      <w:r w:rsidR="00255F56" w:rsidRPr="001D6729">
        <w:rPr>
          <w:rFonts w:ascii="Times New Roman" w:hAnsi="Times New Roman"/>
          <w:b/>
        </w:rPr>
        <w:t xml:space="preserve"> RAN uses signalling to map flows to radio bearers (QC).</w:t>
      </w:r>
      <w:r w:rsidR="00FD6D46" w:rsidRPr="001D6729">
        <w:rPr>
          <w:rFonts w:ascii="Times New Roman" w:hAnsi="Times New Roman"/>
          <w:b/>
        </w:rPr>
        <w:t xml:space="preserve">  </w:t>
      </w:r>
      <w:r w:rsidR="00D529C9" w:rsidRPr="001D6729">
        <w:rPr>
          <w:rFonts w:ascii="Times New Roman" w:hAnsi="Times New Roman"/>
          <w:b/>
        </w:rPr>
        <w:t xml:space="preserve"> </w:t>
      </w:r>
    </w:p>
    <w:p w:rsidR="00435C4B" w:rsidRPr="001D6729" w:rsidRDefault="00435C4B" w:rsidP="00435C4B">
      <w:pPr>
        <w:rPr>
          <w:b/>
          <w:lang w:eastAsia="ja-JP"/>
        </w:rPr>
      </w:pPr>
      <w:r w:rsidRPr="001D6729">
        <w:rPr>
          <w:b/>
          <w:lang w:eastAsia="ja-JP"/>
        </w:rPr>
        <w:t xml:space="preserve">Proposal 1: </w:t>
      </w:r>
      <w:r w:rsidR="00BC41CA" w:rsidRPr="001D6729">
        <w:rPr>
          <w:b/>
          <w:lang w:eastAsia="ja-JP"/>
        </w:rPr>
        <w:t>T</w:t>
      </w:r>
      <w:r w:rsidRPr="001D6729">
        <w:rPr>
          <w:b/>
          <w:lang w:eastAsia="ja-JP"/>
        </w:rPr>
        <w:t>ry to conclude on the type of U-plane markings on NG3 and the need for U-plane markings in the radio protocol stack.</w:t>
      </w:r>
    </w:p>
    <w:p w:rsidR="00F5142E" w:rsidRDefault="00F5142E" w:rsidP="00F16133">
      <w:pPr>
        <w:rPr>
          <w:lang w:eastAsia="ja-JP"/>
        </w:rPr>
      </w:pPr>
    </w:p>
    <w:p w:rsidR="00EE0846" w:rsidRPr="0088350D" w:rsidRDefault="00EE0846" w:rsidP="00EE0846">
      <w:pPr>
        <w:pStyle w:val="Heading3"/>
      </w:pPr>
      <w:r>
        <w:t>2.2.2</w:t>
      </w:r>
      <w:r>
        <w:tab/>
        <w:t>Control plane signalling (NG1, NG2, NG4, AS-level)</w:t>
      </w:r>
      <w:r w:rsidR="00E935BA">
        <w:t xml:space="preserve"> </w:t>
      </w:r>
      <w:r w:rsidR="00E935BA">
        <w:br/>
      </w:r>
      <w:r w:rsidR="00E935BA" w:rsidRPr="001407DB">
        <w:rPr>
          <w:rFonts w:cs="Arial"/>
          <w:bdr w:val="single" w:sz="4" w:space="0" w:color="FFC000"/>
          <w:shd w:val="clear" w:color="auto" w:fill="FDE9D9" w:themeFill="accent6" w:themeFillTint="33"/>
        </w:rPr>
        <w:t xml:space="preserve">MediaTek: </w:t>
      </w:r>
      <w:r w:rsidR="00E935BA">
        <w:rPr>
          <w:rFonts w:cs="Arial"/>
          <w:bdr w:val="single" w:sz="4" w:space="0" w:color="FFC000"/>
          <w:shd w:val="clear" w:color="auto" w:fill="FDE9D9" w:themeFill="accent6" w:themeFillTint="33"/>
        </w:rPr>
        <w:t>3</w:t>
      </w:r>
      <w:r w:rsidR="00E935BA">
        <w:rPr>
          <w:rFonts w:cs="Arial"/>
          <w:bdr w:val="single" w:sz="4" w:space="0" w:color="FFC000"/>
          <w:shd w:val="clear" w:color="auto" w:fill="FDE9D9" w:themeFill="accent6" w:themeFillTint="33"/>
          <w:vertAlign w:val="superscript"/>
        </w:rPr>
        <w:t>rd</w:t>
      </w:r>
      <w:r w:rsidR="00E935BA">
        <w:rPr>
          <w:rFonts w:cs="Arial"/>
          <w:bdr w:val="single" w:sz="4" w:space="0" w:color="FFC000"/>
          <w:shd w:val="clear" w:color="auto" w:fill="FDE9D9" w:themeFill="accent6" w:themeFillTint="33"/>
        </w:rPr>
        <w:t xml:space="preserve"> decision</w:t>
      </w:r>
    </w:p>
    <w:p w:rsidR="00EE0846" w:rsidRDefault="00DE593F" w:rsidP="00EE0846">
      <w:pPr>
        <w:rPr>
          <w:lang w:eastAsia="ja-JP"/>
        </w:rPr>
      </w:pPr>
      <w:r>
        <w:rPr>
          <w:lang w:eastAsia="ja-JP"/>
        </w:rPr>
        <w:t>C</w:t>
      </w:r>
      <w:r w:rsidR="00EE0846">
        <w:rPr>
          <w:lang w:eastAsia="ja-JP"/>
        </w:rPr>
        <w:t>ompanies are invited to provide their opinions in the table below on the following:</w:t>
      </w:r>
    </w:p>
    <w:p w:rsidR="00EE0846" w:rsidRDefault="00541EF1" w:rsidP="008B4BC5">
      <w:pPr>
        <w:numPr>
          <w:ilvl w:val="0"/>
          <w:numId w:val="4"/>
        </w:numPr>
        <w:rPr>
          <w:lang w:eastAsia="ja-JP"/>
        </w:rPr>
      </w:pPr>
      <w:r>
        <w:rPr>
          <w:lang w:eastAsia="ja-JP"/>
        </w:rPr>
        <w:t xml:space="preserve">Describe the use of C-plane </w:t>
      </w:r>
      <w:r w:rsidR="00096062">
        <w:rPr>
          <w:lang w:eastAsia="ja-JP"/>
        </w:rPr>
        <w:t xml:space="preserve">QoS </w:t>
      </w:r>
      <w:r>
        <w:rPr>
          <w:lang w:eastAsia="ja-JP"/>
        </w:rPr>
        <w:t xml:space="preserve">signalling upon PDU session establishment vs </w:t>
      </w:r>
      <w:r w:rsidR="00096062">
        <w:rPr>
          <w:lang w:eastAsia="ja-JP"/>
        </w:rPr>
        <w:t xml:space="preserve">C-plane </w:t>
      </w:r>
      <w:r>
        <w:rPr>
          <w:lang w:eastAsia="ja-JP"/>
        </w:rPr>
        <w:t>QoS signalling</w:t>
      </w:r>
      <w:r w:rsidR="00096062">
        <w:rPr>
          <w:lang w:eastAsia="ja-JP"/>
        </w:rPr>
        <w:t xml:space="preserve"> on per-flow basis</w:t>
      </w:r>
      <w:r w:rsidR="00EE0846">
        <w:rPr>
          <w:lang w:eastAsia="ja-JP"/>
        </w:rPr>
        <w:t>.</w:t>
      </w:r>
    </w:p>
    <w:p w:rsidR="00630045" w:rsidRDefault="00630045" w:rsidP="008B4BC5">
      <w:pPr>
        <w:numPr>
          <w:ilvl w:val="0"/>
          <w:numId w:val="4"/>
        </w:numPr>
        <w:rPr>
          <w:lang w:eastAsia="ja-JP"/>
        </w:rPr>
      </w:pPr>
      <w:r>
        <w:rPr>
          <w:lang w:eastAsia="ja-JP"/>
        </w:rPr>
        <w:t>What are the criteria for using C-plane QoS signalling on per-flow basis</w:t>
      </w:r>
      <w:r w:rsidR="001A4E1F">
        <w:rPr>
          <w:lang w:eastAsia="ja-JP"/>
        </w:rPr>
        <w:t xml:space="preserve"> (e.g. </w:t>
      </w:r>
      <w:r w:rsidR="00CE2A21">
        <w:rPr>
          <w:lang w:eastAsia="ja-JP"/>
        </w:rPr>
        <w:t xml:space="preserve">any </w:t>
      </w:r>
      <w:r w:rsidR="001A4E1F">
        <w:rPr>
          <w:lang w:eastAsia="ja-JP"/>
        </w:rPr>
        <w:t xml:space="preserve">specific trigger, </w:t>
      </w:r>
      <w:r w:rsidR="00CC240C">
        <w:rPr>
          <w:lang w:eastAsia="ja-JP"/>
        </w:rPr>
        <w:t xml:space="preserve">GBR vs non-GBR </w:t>
      </w:r>
      <w:r w:rsidR="001A4E1F">
        <w:rPr>
          <w:lang w:eastAsia="ja-JP"/>
        </w:rPr>
        <w:t>flow type, etc.)</w:t>
      </w:r>
      <w:r>
        <w:rPr>
          <w:lang w:eastAsia="ja-JP"/>
        </w:rPr>
        <w:t>?</w:t>
      </w:r>
    </w:p>
    <w:p w:rsidR="001A4E1F" w:rsidRDefault="001A4E1F" w:rsidP="008B4BC5">
      <w:pPr>
        <w:numPr>
          <w:ilvl w:val="0"/>
          <w:numId w:val="4"/>
        </w:numPr>
        <w:rPr>
          <w:lang w:eastAsia="ja-JP"/>
        </w:rPr>
      </w:pPr>
      <w:r>
        <w:rPr>
          <w:lang w:eastAsia="ja-JP"/>
        </w:rPr>
        <w:t xml:space="preserve">What information is provided to UE </w:t>
      </w:r>
      <w:r w:rsidR="00CC240C">
        <w:rPr>
          <w:lang w:eastAsia="ja-JP"/>
        </w:rPr>
        <w:t xml:space="preserve">and RAN </w:t>
      </w:r>
      <w:r>
        <w:rPr>
          <w:lang w:eastAsia="ja-JP"/>
        </w:rPr>
        <w:t>upon PDU Session establishment?</w:t>
      </w:r>
    </w:p>
    <w:p w:rsidR="00EE0846" w:rsidRDefault="00CC240C" w:rsidP="008B4BC5">
      <w:pPr>
        <w:numPr>
          <w:ilvl w:val="0"/>
          <w:numId w:val="4"/>
        </w:numPr>
        <w:rPr>
          <w:lang w:eastAsia="ja-JP"/>
        </w:rPr>
      </w:pPr>
      <w:r>
        <w:rPr>
          <w:lang w:eastAsia="ja-JP"/>
        </w:rP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169"/>
      </w:tblGrid>
      <w:tr w:rsidR="00EE0846" w:rsidTr="00373441">
        <w:tc>
          <w:tcPr>
            <w:tcW w:w="1668" w:type="dxa"/>
            <w:shd w:val="clear" w:color="auto" w:fill="auto"/>
          </w:tcPr>
          <w:p w:rsidR="00EE0846" w:rsidRDefault="00EE0846" w:rsidP="00373441">
            <w:pPr>
              <w:pStyle w:val="TAH"/>
              <w:rPr>
                <w:lang w:eastAsia="ja-JP"/>
              </w:rPr>
            </w:pPr>
            <w:r>
              <w:rPr>
                <w:rFonts w:hint="eastAsia"/>
                <w:lang w:eastAsia="ja-JP"/>
              </w:rPr>
              <w:lastRenderedPageBreak/>
              <w:t>Company name</w:t>
            </w:r>
          </w:p>
        </w:tc>
        <w:tc>
          <w:tcPr>
            <w:tcW w:w="8169" w:type="dxa"/>
            <w:shd w:val="clear" w:color="auto" w:fill="auto"/>
          </w:tcPr>
          <w:p w:rsidR="00EE0846" w:rsidRDefault="00EE0846" w:rsidP="00373441">
            <w:pPr>
              <w:pStyle w:val="TAH"/>
              <w:rPr>
                <w:lang w:eastAsia="ja-JP"/>
              </w:rPr>
            </w:pPr>
            <w:r>
              <w:rPr>
                <w:lang w:eastAsia="ja-JP"/>
              </w:rPr>
              <w:t>C</w:t>
            </w:r>
            <w:r>
              <w:rPr>
                <w:rFonts w:hint="eastAsia"/>
                <w:lang w:eastAsia="ja-JP"/>
              </w:rPr>
              <w:t>omments</w:t>
            </w:r>
          </w:p>
        </w:tc>
      </w:tr>
      <w:tr w:rsidR="00EE0846" w:rsidTr="00373441">
        <w:tc>
          <w:tcPr>
            <w:tcW w:w="1668" w:type="dxa"/>
            <w:shd w:val="clear" w:color="auto" w:fill="auto"/>
          </w:tcPr>
          <w:p w:rsidR="00EE0846" w:rsidRPr="00D83075" w:rsidRDefault="00F41871" w:rsidP="00373441">
            <w:pPr>
              <w:pStyle w:val="TAL"/>
              <w:rPr>
                <w:rFonts w:eastAsia="SimSun"/>
                <w:lang w:eastAsia="zh-CN"/>
              </w:rPr>
            </w:pPr>
            <w:r>
              <w:rPr>
                <w:rFonts w:eastAsia="SimSun"/>
                <w:lang w:eastAsia="zh-CN"/>
              </w:rPr>
              <w:t>Intel</w:t>
            </w:r>
          </w:p>
        </w:tc>
        <w:tc>
          <w:tcPr>
            <w:tcW w:w="8169" w:type="dxa"/>
            <w:shd w:val="clear" w:color="auto" w:fill="auto"/>
          </w:tcPr>
          <w:p w:rsidR="00F41871" w:rsidRPr="00032E94" w:rsidRDefault="00F41871" w:rsidP="00F41871">
            <w:pPr>
              <w:pStyle w:val="TAH"/>
              <w:jc w:val="left"/>
              <w:rPr>
                <w:b w:val="0"/>
                <w:lang w:eastAsia="ja-JP"/>
              </w:rPr>
            </w:pPr>
            <w:r w:rsidRPr="00032E94">
              <w:rPr>
                <w:b w:val="0"/>
                <w:lang w:eastAsia="ja-JP"/>
              </w:rPr>
              <w:t xml:space="preserve">NG1: Pre-authorised FPIs </w:t>
            </w:r>
            <w:r w:rsidR="000A5384">
              <w:rPr>
                <w:b w:val="0"/>
                <w:lang w:eastAsia="ja-JP"/>
              </w:rPr>
              <w:t xml:space="preserve">are </w:t>
            </w:r>
            <w:r w:rsidRPr="00032E94">
              <w:rPr>
                <w:b w:val="0"/>
                <w:lang w:eastAsia="ja-JP"/>
              </w:rPr>
              <w:t>signalled to UE upon PDU session establishment.</w:t>
            </w:r>
          </w:p>
          <w:p w:rsidR="00F41871" w:rsidRPr="00032E94" w:rsidRDefault="00F41871" w:rsidP="00F41871">
            <w:pPr>
              <w:pStyle w:val="TAH"/>
              <w:jc w:val="left"/>
              <w:rPr>
                <w:b w:val="0"/>
                <w:lang w:eastAsia="ja-JP"/>
              </w:rPr>
            </w:pPr>
            <w:r w:rsidRPr="00032E94">
              <w:rPr>
                <w:b w:val="0"/>
                <w:lang w:eastAsia="ja-JP"/>
              </w:rPr>
              <w:t>NG2/NG4: Pre-authorised QoS rules signalled to RAN and UP functions upon PDU session establishment.</w:t>
            </w:r>
          </w:p>
          <w:p w:rsidR="00F41871" w:rsidRPr="00032E94" w:rsidRDefault="00F41871" w:rsidP="00F41871">
            <w:pPr>
              <w:pStyle w:val="TAH"/>
              <w:jc w:val="left"/>
              <w:rPr>
                <w:b w:val="0"/>
                <w:lang w:eastAsia="ja-JP"/>
              </w:rPr>
            </w:pPr>
            <w:r>
              <w:rPr>
                <w:b w:val="0"/>
                <w:lang w:eastAsia="ja-JP"/>
              </w:rPr>
              <w:t>There is n</w:t>
            </w:r>
            <w:r w:rsidRPr="00032E94">
              <w:rPr>
                <w:b w:val="0"/>
                <w:lang w:eastAsia="ja-JP"/>
              </w:rPr>
              <w:t>o NG1/NG2 signalling for non-GBR flows; only Reflective QoS</w:t>
            </w:r>
            <w:r>
              <w:rPr>
                <w:b w:val="0"/>
                <w:lang w:eastAsia="ja-JP"/>
              </w:rPr>
              <w:t xml:space="preserve"> is used for non-GBR flows</w:t>
            </w:r>
            <w:r w:rsidRPr="00032E94">
              <w:rPr>
                <w:b w:val="0"/>
                <w:lang w:eastAsia="ja-JP"/>
              </w:rPr>
              <w:t>.</w:t>
            </w:r>
          </w:p>
          <w:p w:rsidR="00EE0846" w:rsidRDefault="00F41871" w:rsidP="00F41871">
            <w:pPr>
              <w:pStyle w:val="TAC"/>
              <w:jc w:val="left"/>
              <w:rPr>
                <w:lang w:eastAsia="ja-JP"/>
              </w:rPr>
            </w:pPr>
            <w:r w:rsidRPr="00F41871">
              <w:rPr>
                <w:lang w:eastAsia="ja-JP"/>
              </w:rPr>
              <w:t>NG1/NG2/NG4 signalling (Flow Descriptor, GFB, MFB) used for GBR flows only.</w:t>
            </w:r>
          </w:p>
          <w:p w:rsidR="00FB606B" w:rsidRPr="00F41871" w:rsidRDefault="00FB606B" w:rsidP="00F41871">
            <w:pPr>
              <w:pStyle w:val="TAC"/>
              <w:jc w:val="left"/>
              <w:rPr>
                <w:rFonts w:eastAsia="SimSun"/>
                <w:lang w:eastAsia="zh-CN"/>
              </w:rPr>
            </w:pPr>
          </w:p>
        </w:tc>
      </w:tr>
      <w:tr w:rsidR="00EE0846" w:rsidRPr="0091669A" w:rsidTr="00373441">
        <w:tc>
          <w:tcPr>
            <w:tcW w:w="1668" w:type="dxa"/>
            <w:shd w:val="clear" w:color="auto" w:fill="auto"/>
          </w:tcPr>
          <w:p w:rsidR="00EE0846"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rsidR="00C0426A" w:rsidRPr="00C0426A" w:rsidRDefault="00B256E4" w:rsidP="00B256E4">
            <w:pPr>
              <w:pStyle w:val="TAC"/>
              <w:jc w:val="left"/>
              <w:rPr>
                <w:rFonts w:eastAsia="SimSun"/>
                <w:lang w:eastAsia="zh-CN"/>
              </w:rPr>
            </w:pPr>
            <w:r>
              <w:rPr>
                <w:rFonts w:eastAsia="SimSun"/>
                <w:lang w:eastAsia="zh-CN"/>
              </w:rPr>
              <w:t xml:space="preserve">1. </w:t>
            </w:r>
            <w:r w:rsidR="00C0426A" w:rsidRPr="00C0426A">
              <w:rPr>
                <w:rFonts w:eastAsia="SimSun"/>
                <w:lang w:eastAsia="zh-CN"/>
              </w:rPr>
              <w:t>At PDU session establishment, CN_CP provides default QoS (to apply to non-service specific PDUs) and optionally also PDU flow specific QoS</w:t>
            </w:r>
          </w:p>
          <w:p w:rsidR="00C0426A" w:rsidRPr="00B62477" w:rsidRDefault="00B256E4" w:rsidP="00B256E4">
            <w:pPr>
              <w:pStyle w:val="TAC"/>
              <w:jc w:val="left"/>
              <w:rPr>
                <w:rFonts w:eastAsia="SimSun"/>
                <w:lang w:eastAsia="zh-CN"/>
              </w:rPr>
            </w:pPr>
            <w:r>
              <w:rPr>
                <w:rFonts w:eastAsia="SimSun"/>
                <w:lang w:eastAsia="zh-CN"/>
              </w:rPr>
              <w:t xml:space="preserve">2. </w:t>
            </w:r>
            <w:r w:rsidR="00C0426A" w:rsidRPr="00D63446">
              <w:rPr>
                <w:rFonts w:eastAsia="SimSun"/>
                <w:lang w:eastAsia="zh-CN"/>
              </w:rPr>
              <w:t xml:space="preserve">When QoS differentiation in RAN is required, </w:t>
            </w:r>
            <w:r w:rsidR="00C0426A">
              <w:rPr>
                <w:rFonts w:eastAsia="SimSun"/>
                <w:lang w:eastAsia="zh-CN"/>
              </w:rPr>
              <w:t>i.e.</w:t>
            </w:r>
            <w:r w:rsidR="00C0426A" w:rsidRPr="00D63446">
              <w:rPr>
                <w:rFonts w:eastAsia="SimSun"/>
                <w:lang w:eastAsia="zh-CN"/>
              </w:rPr>
              <w:t xml:space="preserve"> both for PDU flows that requires admission control, and flows that do not (i.e. GBR vs. non-GBR</w:t>
            </w:r>
            <w:r w:rsidR="00C0426A" w:rsidRPr="00426625">
              <w:rPr>
                <w:rFonts w:eastAsia="SimSun"/>
                <w:lang w:eastAsia="zh-CN"/>
              </w:rPr>
              <w:t xml:space="preserve">) </w:t>
            </w:r>
            <w:r w:rsidR="00C0426A" w:rsidRPr="00426625">
              <w:rPr>
                <w:rFonts w:eastAsia="SimSun"/>
                <w:lang w:eastAsia="zh-CN"/>
              </w:rPr>
              <w:br/>
            </w:r>
            <w:r w:rsidR="00C0426A" w:rsidRPr="00C0426A">
              <w:rPr>
                <w:rFonts w:eastAsia="SimSun"/>
                <w:lang w:eastAsia="zh-CN"/>
              </w:rPr>
              <w:t>Triggered by the policy function (through NG-Gx) by multiple criterias (policy decision) such as application request, Time of Day, subscripti</w:t>
            </w:r>
            <w:r w:rsidR="00C0426A" w:rsidRPr="00163099">
              <w:rPr>
                <w:rFonts w:eastAsia="SimSun"/>
                <w:lang w:eastAsia="zh-CN"/>
              </w:rPr>
              <w:t>on update etc.</w:t>
            </w:r>
          </w:p>
          <w:p w:rsidR="00C0426A" w:rsidRPr="00B256E4" w:rsidRDefault="00B256E4" w:rsidP="00B256E4">
            <w:pPr>
              <w:pStyle w:val="TAC"/>
              <w:jc w:val="left"/>
              <w:rPr>
                <w:rFonts w:eastAsia="SimSun"/>
                <w:lang w:eastAsia="zh-CN"/>
              </w:rPr>
            </w:pPr>
            <w:r>
              <w:rPr>
                <w:rFonts w:eastAsia="SimSun"/>
                <w:lang w:eastAsia="zh-CN"/>
              </w:rPr>
              <w:t xml:space="preserve">3. </w:t>
            </w:r>
            <w:r w:rsidR="00C0426A" w:rsidRPr="00B256E4">
              <w:rPr>
                <w:rFonts w:eastAsia="SimSun"/>
                <w:lang w:eastAsia="zh-CN"/>
              </w:rPr>
              <w:t xml:space="preserve">To RAN (NG2): Per PDU session, default QoS for non-service specific PDU flows, PDU flow ID + PDU flow QoS for service specific PDU flows. </w:t>
            </w:r>
            <w:r w:rsidR="00C0426A" w:rsidRPr="00B256E4">
              <w:rPr>
                <w:rFonts w:eastAsia="SimSun"/>
                <w:lang w:eastAsia="zh-CN"/>
              </w:rPr>
              <w:br/>
              <w:t>To UE (NG1): PDU flow specific filters or “reflective indicator” + PDU flow ID.</w:t>
            </w:r>
            <w:r w:rsidR="00C0426A" w:rsidRPr="00FB606B">
              <w:rPr>
                <w:rFonts w:eastAsia="SimSun"/>
                <w:lang w:eastAsia="zh-CN"/>
              </w:rPr>
              <w:t xml:space="preserve"> </w:t>
            </w:r>
            <w:r w:rsidR="00C0426A" w:rsidRPr="00B256E4">
              <w:rPr>
                <w:lang w:eastAsia="ja-JP"/>
              </w:rPr>
              <w:t>Which QoS parameters (parts of PDU flow QoS) to send to UE is FFS</w:t>
            </w:r>
          </w:p>
          <w:p w:rsidR="00EE0846" w:rsidRDefault="00EE0846" w:rsidP="00373441">
            <w:pPr>
              <w:pStyle w:val="TAC"/>
              <w:jc w:val="left"/>
              <w:rPr>
                <w:lang w:eastAsia="ja-JP"/>
              </w:rPr>
            </w:pPr>
          </w:p>
        </w:tc>
      </w:tr>
      <w:tr w:rsidR="00EE0846" w:rsidRPr="0091669A" w:rsidTr="00373441">
        <w:tc>
          <w:tcPr>
            <w:tcW w:w="1668" w:type="dxa"/>
            <w:shd w:val="clear" w:color="auto" w:fill="auto"/>
          </w:tcPr>
          <w:p w:rsidR="00EE0846" w:rsidRPr="00721798" w:rsidRDefault="0001581A" w:rsidP="00373441">
            <w:pPr>
              <w:pStyle w:val="TAL"/>
              <w:rPr>
                <w:rFonts w:eastAsia="Malgun Gothic"/>
                <w:lang w:eastAsia="ko-KR"/>
              </w:rPr>
            </w:pPr>
            <w:r w:rsidRPr="00C81750">
              <w:rPr>
                <w:rFonts w:eastAsia="Malgun Gothic" w:hint="eastAsia"/>
                <w:lang w:eastAsia="ko-KR"/>
              </w:rPr>
              <w:t>ETRI</w:t>
            </w:r>
          </w:p>
        </w:tc>
        <w:tc>
          <w:tcPr>
            <w:tcW w:w="8169" w:type="dxa"/>
            <w:shd w:val="clear" w:color="auto" w:fill="auto"/>
          </w:tcPr>
          <w:p w:rsidR="0001581A" w:rsidRPr="00032E94" w:rsidRDefault="0001581A" w:rsidP="0001581A">
            <w:pPr>
              <w:pStyle w:val="TAH"/>
              <w:jc w:val="left"/>
              <w:rPr>
                <w:b w:val="0"/>
                <w:lang w:eastAsia="ja-JP"/>
              </w:rPr>
            </w:pPr>
            <w:r w:rsidRPr="00032E94">
              <w:rPr>
                <w:b w:val="0"/>
                <w:lang w:eastAsia="ja-JP"/>
              </w:rPr>
              <w:t xml:space="preserve">NG1: </w:t>
            </w:r>
            <w:r w:rsidR="00050882">
              <w:rPr>
                <w:b w:val="0"/>
                <w:lang w:eastAsia="ja-JP"/>
              </w:rPr>
              <w:t xml:space="preserve">mapping between the number (FII, QoS ID) and QoS rules may be signalled to UE </w:t>
            </w:r>
            <w:r w:rsidRPr="00032E94">
              <w:rPr>
                <w:b w:val="0"/>
                <w:lang w:eastAsia="ja-JP"/>
              </w:rPr>
              <w:t>upon PDU session establishment.</w:t>
            </w:r>
          </w:p>
          <w:p w:rsidR="0001581A" w:rsidRPr="00032E94" w:rsidRDefault="0001581A" w:rsidP="0001581A">
            <w:pPr>
              <w:pStyle w:val="TAH"/>
              <w:jc w:val="left"/>
              <w:rPr>
                <w:b w:val="0"/>
                <w:lang w:eastAsia="ja-JP"/>
              </w:rPr>
            </w:pPr>
            <w:r w:rsidRPr="00032E94">
              <w:rPr>
                <w:b w:val="0"/>
                <w:lang w:eastAsia="ja-JP"/>
              </w:rPr>
              <w:t xml:space="preserve">NG2/NG4: </w:t>
            </w:r>
            <w:r w:rsidR="00050882">
              <w:rPr>
                <w:b w:val="0"/>
                <w:lang w:eastAsia="ja-JP"/>
              </w:rPr>
              <w:t xml:space="preserve">mapping between the number (FII, QoS ID) and </w:t>
            </w:r>
            <w:r w:rsidRPr="00032E94">
              <w:rPr>
                <w:b w:val="0"/>
                <w:lang w:eastAsia="ja-JP"/>
              </w:rPr>
              <w:t>QoS rules signalled to RAN and UP functions upon PDU session establishment.</w:t>
            </w:r>
          </w:p>
          <w:p w:rsidR="00EE0846" w:rsidRDefault="0001581A" w:rsidP="00C624E9">
            <w:pPr>
              <w:pStyle w:val="TAC"/>
              <w:jc w:val="left"/>
              <w:rPr>
                <w:lang w:eastAsia="ja-JP"/>
              </w:rPr>
            </w:pPr>
            <w:r w:rsidRPr="00F41871">
              <w:rPr>
                <w:lang w:eastAsia="ja-JP"/>
              </w:rPr>
              <w:t xml:space="preserve">NG1/NG2/NG4 signalling </w:t>
            </w:r>
            <w:r w:rsidR="00C624E9">
              <w:rPr>
                <w:lang w:eastAsia="ja-JP"/>
              </w:rPr>
              <w:t>(the number,</w:t>
            </w:r>
            <w:r w:rsidRPr="00F41871">
              <w:rPr>
                <w:lang w:eastAsia="ja-JP"/>
              </w:rPr>
              <w:t xml:space="preserve"> GFB, MFB) used for GBR flows only.</w:t>
            </w:r>
          </w:p>
          <w:p w:rsidR="00721798" w:rsidRPr="0001581A" w:rsidRDefault="00721798" w:rsidP="00C624E9">
            <w:pPr>
              <w:pStyle w:val="TAC"/>
              <w:jc w:val="left"/>
              <w:rPr>
                <w:lang w:eastAsia="ja-JP"/>
              </w:rPr>
            </w:pPr>
          </w:p>
        </w:tc>
      </w:tr>
      <w:tr w:rsidR="004817FD" w:rsidRPr="0091669A" w:rsidTr="00373441">
        <w:tc>
          <w:tcPr>
            <w:tcW w:w="1668" w:type="dxa"/>
            <w:shd w:val="clear" w:color="auto" w:fill="auto"/>
          </w:tcPr>
          <w:p w:rsidR="004817FD" w:rsidRDefault="004817FD" w:rsidP="004817FD">
            <w:pPr>
              <w:pStyle w:val="TAL"/>
              <w:rPr>
                <w:lang w:eastAsia="ja-JP"/>
              </w:rPr>
            </w:pPr>
            <w:r w:rsidRPr="008519F8">
              <w:rPr>
                <w:rFonts w:eastAsia="Malgun Gothic" w:hint="eastAsia"/>
                <w:lang w:eastAsia="ko-KR"/>
              </w:rPr>
              <w:t>LGE</w:t>
            </w:r>
          </w:p>
        </w:tc>
        <w:tc>
          <w:tcPr>
            <w:tcW w:w="8169" w:type="dxa"/>
            <w:shd w:val="clear" w:color="auto" w:fill="auto"/>
          </w:tcPr>
          <w:p w:rsidR="004817FD" w:rsidRDefault="004817FD" w:rsidP="004817FD">
            <w:pPr>
              <w:pStyle w:val="TAC"/>
              <w:jc w:val="left"/>
              <w:rPr>
                <w:rFonts w:eastAsia="Malgun Gothic"/>
                <w:lang w:eastAsia="ko-KR"/>
              </w:rPr>
            </w:pPr>
            <w:r w:rsidRPr="008519F8">
              <w:rPr>
                <w:rFonts w:eastAsia="Malgun Gothic" w:hint="eastAsia"/>
                <w:lang w:eastAsia="ko-KR"/>
              </w:rPr>
              <w:t>There is an EN</w:t>
            </w:r>
            <w:r w:rsidRPr="008519F8">
              <w:rPr>
                <w:rFonts w:eastAsia="Malgun Gothic"/>
                <w:lang w:eastAsia="ko-KR"/>
              </w:rPr>
              <w:t xml:space="preserve">’s that </w:t>
            </w:r>
            <w:r w:rsidRPr="0075716B">
              <w:rPr>
                <w:rFonts w:eastAsia="Malgun Gothic"/>
                <w:lang w:eastAsia="ko-KR"/>
              </w:rPr>
              <w:t>It is FFS whether packet delay budget and/or packet error rate are implicitly covered by the FPI value or whether they are distinct QoS parameters.</w:t>
            </w:r>
            <w:r>
              <w:rPr>
                <w:rFonts w:eastAsia="Malgun Gothic"/>
                <w:lang w:eastAsia="ko-KR"/>
              </w:rPr>
              <w:t xml:space="preserve"> If packet delay budget and error rate are distinct QoS parameters, these signalling may be sent over NG2/NG4 for GBR and non-GBR flows (under the assumption that FPI does not include delay budget and error rate).</w:t>
            </w:r>
          </w:p>
          <w:p w:rsidR="00721798" w:rsidRDefault="00721798" w:rsidP="004817FD">
            <w:pPr>
              <w:pStyle w:val="TAC"/>
              <w:jc w:val="left"/>
              <w:rPr>
                <w:lang w:eastAsia="ja-JP"/>
              </w:rPr>
            </w:pPr>
          </w:p>
        </w:tc>
      </w:tr>
      <w:tr w:rsidR="004817FD" w:rsidRPr="0091669A" w:rsidTr="00373441">
        <w:tc>
          <w:tcPr>
            <w:tcW w:w="1668" w:type="dxa"/>
            <w:shd w:val="clear" w:color="auto" w:fill="auto"/>
          </w:tcPr>
          <w:p w:rsidR="004817FD" w:rsidRDefault="007D5D83" w:rsidP="004817FD">
            <w:pPr>
              <w:pStyle w:val="TAL"/>
              <w:rPr>
                <w:lang w:eastAsia="ja-JP"/>
              </w:rPr>
            </w:pPr>
            <w:r>
              <w:rPr>
                <w:lang w:eastAsia="ja-JP"/>
              </w:rPr>
              <w:t>Nokia</w:t>
            </w:r>
          </w:p>
        </w:tc>
        <w:tc>
          <w:tcPr>
            <w:tcW w:w="8169" w:type="dxa"/>
            <w:shd w:val="clear" w:color="auto" w:fill="auto"/>
          </w:tcPr>
          <w:p w:rsidR="007D5D83" w:rsidRDefault="00721798" w:rsidP="00721798">
            <w:pPr>
              <w:pStyle w:val="TAC"/>
              <w:jc w:val="left"/>
              <w:rPr>
                <w:lang w:eastAsia="ja-JP"/>
              </w:rPr>
            </w:pPr>
            <w:r>
              <w:rPr>
                <w:lang w:eastAsia="ja-JP"/>
              </w:rPr>
              <w:t xml:space="preserve">1. </w:t>
            </w:r>
            <w:r w:rsidR="007D5D83">
              <w:rPr>
                <w:lang w:eastAsia="ja-JP"/>
              </w:rPr>
              <w:t>QoS policies (transport level or explicit QoS targets, intent level QoS policies) are signalled to the RAN and UP function during PDU session establishment. No signalling expected on a per flow basis especially for non-GBR flows. For GBR flows, MBR, ARP can be signalled in addition. It is also expected that we will need something similar to APN-AMBR for UP function and UE-AMBR for RAN for policy enforcement.</w:t>
            </w:r>
          </w:p>
          <w:p w:rsidR="007D5D83" w:rsidRDefault="00721798" w:rsidP="00721798">
            <w:pPr>
              <w:pStyle w:val="TAC"/>
              <w:jc w:val="left"/>
              <w:rPr>
                <w:lang w:eastAsia="ja-JP"/>
              </w:rPr>
            </w:pPr>
            <w:r>
              <w:rPr>
                <w:lang w:eastAsia="ja-JP"/>
              </w:rPr>
              <w:t xml:space="preserve">2. </w:t>
            </w:r>
            <w:r w:rsidR="007D5D83">
              <w:rPr>
                <w:lang w:eastAsia="ja-JP"/>
              </w:rPr>
              <w:t>NG2/NG4 - QoS policies are signalled during PDU session establishment.</w:t>
            </w:r>
          </w:p>
          <w:p w:rsidR="007D5D83" w:rsidRDefault="00721798" w:rsidP="00721798">
            <w:pPr>
              <w:pStyle w:val="TAC"/>
              <w:jc w:val="left"/>
              <w:rPr>
                <w:lang w:eastAsia="ja-JP"/>
              </w:rPr>
            </w:pPr>
            <w:r>
              <w:rPr>
                <w:lang w:eastAsia="ja-JP"/>
              </w:rPr>
              <w:t xml:space="preserve">3. </w:t>
            </w:r>
            <w:r w:rsidR="007D5D83">
              <w:rPr>
                <w:lang w:eastAsia="ja-JP"/>
              </w:rPr>
              <w:t>No NG1/NG2 signalling for non-GBR traffic on a flow basis (as QoS differentiation is performed based on packet marking).</w:t>
            </w:r>
          </w:p>
          <w:p w:rsidR="004817FD" w:rsidRDefault="004817FD" w:rsidP="004817FD">
            <w:pPr>
              <w:pStyle w:val="TAC"/>
              <w:jc w:val="left"/>
              <w:rPr>
                <w:lang w:eastAsia="ja-JP"/>
              </w:rPr>
            </w:pPr>
          </w:p>
        </w:tc>
      </w:tr>
      <w:tr w:rsidR="00F306C9" w:rsidRPr="0091669A" w:rsidTr="00373441">
        <w:tc>
          <w:tcPr>
            <w:tcW w:w="1668" w:type="dxa"/>
            <w:shd w:val="clear" w:color="auto" w:fill="auto"/>
          </w:tcPr>
          <w:p w:rsidR="00F306C9" w:rsidRDefault="00FE79C6" w:rsidP="004817FD">
            <w:pPr>
              <w:pStyle w:val="TAL"/>
              <w:rPr>
                <w:lang w:eastAsia="ja-JP"/>
              </w:rPr>
            </w:pPr>
            <w:r>
              <w:rPr>
                <w:rFonts w:eastAsia="SimSun" w:hint="eastAsia"/>
                <w:lang w:eastAsia="zh-CN"/>
              </w:rPr>
              <w:t>ZTE</w:t>
            </w:r>
          </w:p>
        </w:tc>
        <w:tc>
          <w:tcPr>
            <w:tcW w:w="8169" w:type="dxa"/>
            <w:shd w:val="clear" w:color="auto" w:fill="auto"/>
          </w:tcPr>
          <w:p w:rsidR="00FE79C6" w:rsidRDefault="00FE79C6" w:rsidP="00FE79C6">
            <w:pPr>
              <w:pStyle w:val="TAC"/>
              <w:jc w:val="left"/>
              <w:rPr>
                <w:rFonts w:eastAsia="SimSun"/>
                <w:lang w:eastAsia="zh-CN"/>
              </w:rPr>
            </w:pPr>
            <w:r>
              <w:rPr>
                <w:rFonts w:eastAsia="SimSun" w:hint="eastAsia"/>
                <w:lang w:eastAsia="zh-CN"/>
              </w:rPr>
              <w:t xml:space="preserve">QoS profile is sent to UE, RAN and UP functions upon PDU session establishment via C-plane </w:t>
            </w:r>
            <w:r>
              <w:rPr>
                <w:rFonts w:eastAsia="SimSun"/>
                <w:lang w:eastAsia="zh-CN"/>
              </w:rPr>
              <w:t>signalling</w:t>
            </w:r>
            <w:r>
              <w:rPr>
                <w:rFonts w:eastAsia="SimSun" w:hint="eastAsia"/>
                <w:lang w:eastAsia="zh-CN"/>
              </w:rPr>
              <w:t>.</w:t>
            </w:r>
          </w:p>
          <w:p w:rsidR="00FE79C6" w:rsidRDefault="00FE79C6" w:rsidP="00FE79C6">
            <w:pPr>
              <w:pStyle w:val="TAC"/>
              <w:jc w:val="left"/>
              <w:rPr>
                <w:rFonts w:eastAsia="SimSun"/>
                <w:lang w:eastAsia="zh-CN"/>
              </w:rPr>
            </w:pPr>
            <w:r>
              <w:rPr>
                <w:rFonts w:eastAsia="SimSun" w:hint="eastAsia"/>
                <w:lang w:eastAsia="zh-CN"/>
              </w:rPr>
              <w:t>QoS profile including the QoS parameters together with a QoS ID which is a pointer to the QoS profile.</w:t>
            </w:r>
          </w:p>
          <w:p w:rsidR="00F306C9" w:rsidRDefault="00FE79C6" w:rsidP="00FE79C6">
            <w:pPr>
              <w:pStyle w:val="TAC"/>
              <w:jc w:val="left"/>
              <w:rPr>
                <w:rFonts w:eastAsia="SimSun"/>
                <w:lang w:eastAsia="zh-CN"/>
              </w:rPr>
            </w:pPr>
            <w:r>
              <w:rPr>
                <w:rFonts w:eastAsia="SimSun"/>
                <w:lang w:eastAsia="zh-CN"/>
              </w:rPr>
              <w:t>S</w:t>
            </w:r>
            <w:r>
              <w:rPr>
                <w:rFonts w:eastAsia="SimSun" w:hint="eastAsia"/>
                <w:lang w:eastAsia="zh-CN"/>
              </w:rPr>
              <w:t>ame solution for both GBR flows and non GBR flows.</w:t>
            </w:r>
          </w:p>
          <w:p w:rsidR="00FE79C6" w:rsidRDefault="00FE79C6" w:rsidP="00FE79C6">
            <w:pPr>
              <w:pStyle w:val="TAC"/>
              <w:jc w:val="left"/>
              <w:rPr>
                <w:lang w:eastAsia="ja-JP"/>
              </w:rPr>
            </w:pPr>
          </w:p>
        </w:tc>
      </w:tr>
      <w:tr w:rsidR="007B6D63" w:rsidRPr="0091669A" w:rsidTr="002D6267">
        <w:tc>
          <w:tcPr>
            <w:tcW w:w="1668" w:type="dxa"/>
            <w:shd w:val="clear" w:color="auto" w:fill="auto"/>
          </w:tcPr>
          <w:p w:rsidR="007B6D63" w:rsidRDefault="007B6D63" w:rsidP="002D6267">
            <w:pPr>
              <w:pStyle w:val="TAL"/>
              <w:rPr>
                <w:lang w:eastAsia="ja-JP"/>
              </w:rPr>
            </w:pPr>
            <w:r w:rsidRPr="008E2D99">
              <w:rPr>
                <w:rFonts w:eastAsia="SimSun" w:hint="eastAsia"/>
                <w:lang w:eastAsia="zh-CN"/>
              </w:rPr>
              <w:t>CMCC</w:t>
            </w:r>
          </w:p>
        </w:tc>
        <w:tc>
          <w:tcPr>
            <w:tcW w:w="8169" w:type="dxa"/>
            <w:shd w:val="clear" w:color="auto" w:fill="auto"/>
          </w:tcPr>
          <w:p w:rsidR="007B6D63" w:rsidRPr="00A94221" w:rsidRDefault="007B6D63" w:rsidP="002D6267">
            <w:pPr>
              <w:pStyle w:val="TAC"/>
              <w:jc w:val="left"/>
              <w:rPr>
                <w:rFonts w:eastAsia="SimSun"/>
                <w:lang w:eastAsia="zh-CN"/>
              </w:rPr>
            </w:pPr>
            <w:r>
              <w:rPr>
                <w:rFonts w:eastAsia="SimSun"/>
                <w:lang w:eastAsia="zh-CN"/>
              </w:rPr>
              <w:t xml:space="preserve">1. </w:t>
            </w:r>
            <w:r w:rsidRPr="00A94221">
              <w:rPr>
                <w:rFonts w:eastAsia="SimSun"/>
                <w:lang w:eastAsia="zh-CN"/>
              </w:rPr>
              <w:t>Pre-authorised QoS rules (incl. default and optionally flow specific QoS) are signalled from CN_CP to UE/RAN/UP at session establishment</w:t>
            </w:r>
            <w:r>
              <w:rPr>
                <w:rFonts w:eastAsia="SimSun"/>
                <w:lang w:eastAsia="zh-CN"/>
              </w:rPr>
              <w:t xml:space="preserve"> and specific QoS rules for particular flow could be signalled </w:t>
            </w:r>
            <w:r w:rsidRPr="00A94221">
              <w:rPr>
                <w:rFonts w:eastAsia="SimSun"/>
                <w:lang w:eastAsia="zh-CN"/>
              </w:rPr>
              <w:t>from CN_CP to UE/RAN/UP</w:t>
            </w:r>
            <w:r>
              <w:rPr>
                <w:rFonts w:eastAsia="SimSun"/>
                <w:lang w:eastAsia="zh-CN"/>
              </w:rPr>
              <w:t xml:space="preserve"> at session modification</w:t>
            </w:r>
            <w:r w:rsidRPr="00A94221">
              <w:rPr>
                <w:rFonts w:eastAsia="SimSun"/>
                <w:lang w:eastAsia="zh-CN"/>
              </w:rPr>
              <w:t>.</w:t>
            </w:r>
          </w:p>
          <w:p w:rsidR="007B6D63" w:rsidRDefault="007B6D63" w:rsidP="002D6267">
            <w:pPr>
              <w:pStyle w:val="TAC"/>
              <w:jc w:val="left"/>
              <w:rPr>
                <w:rFonts w:eastAsia="SimSun"/>
                <w:lang w:eastAsia="zh-CN"/>
              </w:rPr>
            </w:pPr>
            <w:r>
              <w:rPr>
                <w:rFonts w:eastAsia="SimSun"/>
                <w:lang w:eastAsia="zh-CN"/>
              </w:rPr>
              <w:t xml:space="preserve">2. </w:t>
            </w:r>
            <w:r w:rsidRPr="00A94221">
              <w:rPr>
                <w:rFonts w:eastAsia="SimSun"/>
                <w:lang w:eastAsia="zh-CN"/>
              </w:rPr>
              <w:t>The QoS signalling is triggered by policy function(App/UE request</w:t>
            </w:r>
            <w:r w:rsidRPr="00A94221">
              <w:rPr>
                <w:rFonts w:eastAsia="SimSun" w:hint="eastAsia"/>
                <w:lang w:eastAsia="zh-CN"/>
              </w:rPr>
              <w:t>, UE location change, sub</w:t>
            </w:r>
            <w:r w:rsidRPr="00A94221">
              <w:rPr>
                <w:rFonts w:eastAsia="SimSun"/>
                <w:lang w:eastAsia="zh-CN"/>
              </w:rPr>
              <w:t>scription update etc.)</w:t>
            </w:r>
          </w:p>
          <w:p w:rsidR="007B6D63" w:rsidRDefault="007B6D63" w:rsidP="002D6267">
            <w:pPr>
              <w:pStyle w:val="TAC"/>
              <w:jc w:val="left"/>
              <w:rPr>
                <w:lang w:eastAsia="ja-JP"/>
              </w:rPr>
            </w:pPr>
            <w:r>
              <w:rPr>
                <w:rFonts w:eastAsia="SimSun"/>
                <w:lang w:eastAsia="zh-CN"/>
              </w:rPr>
              <w:t>3. Refer to answer to Q1</w:t>
            </w:r>
          </w:p>
        </w:tc>
      </w:tr>
      <w:tr w:rsidR="00F306C9" w:rsidRPr="0091669A" w:rsidTr="00373441">
        <w:tc>
          <w:tcPr>
            <w:tcW w:w="1668" w:type="dxa"/>
            <w:shd w:val="clear" w:color="auto" w:fill="auto"/>
          </w:tcPr>
          <w:p w:rsidR="00F306C9" w:rsidRDefault="007B6D63" w:rsidP="004817FD">
            <w:pPr>
              <w:pStyle w:val="TAL"/>
              <w:rPr>
                <w:lang w:eastAsia="ja-JP"/>
              </w:rPr>
            </w:pPr>
            <w:r>
              <w:rPr>
                <w:rFonts w:eastAsia="SimSun"/>
                <w:lang w:eastAsia="zh-CN"/>
              </w:rPr>
              <w:t>Qualcomm</w:t>
            </w:r>
          </w:p>
        </w:tc>
        <w:tc>
          <w:tcPr>
            <w:tcW w:w="8169" w:type="dxa"/>
            <w:shd w:val="clear" w:color="auto" w:fill="auto"/>
          </w:tcPr>
          <w:p w:rsidR="007B6D63" w:rsidRDefault="00FE79C6" w:rsidP="00FE79C6">
            <w:pPr>
              <w:pStyle w:val="TAC"/>
              <w:jc w:val="left"/>
              <w:rPr>
                <w:rFonts w:eastAsia="SimSun"/>
                <w:lang w:eastAsia="zh-CN"/>
              </w:rPr>
            </w:pPr>
            <w:r>
              <w:rPr>
                <w:rFonts w:eastAsia="SimSun"/>
                <w:lang w:eastAsia="zh-CN"/>
              </w:rPr>
              <w:t xml:space="preserve">1. </w:t>
            </w:r>
            <w:r w:rsidRPr="00A94221">
              <w:rPr>
                <w:rFonts w:eastAsia="SimSun"/>
                <w:lang w:eastAsia="zh-CN"/>
              </w:rPr>
              <w:t xml:space="preserve">Pre-authorised QoS </w:t>
            </w:r>
            <w:r w:rsidR="007B6D63">
              <w:rPr>
                <w:rFonts w:eastAsia="SimSun"/>
                <w:lang w:eastAsia="zh-CN"/>
              </w:rPr>
              <w:t xml:space="preserve">and corresponding flow descriptors </w:t>
            </w:r>
            <w:r w:rsidR="00FF69A7">
              <w:rPr>
                <w:rFonts w:eastAsia="SimSun"/>
                <w:lang w:eastAsia="zh-CN"/>
              </w:rPr>
              <w:t xml:space="preserve">(both default QoS for non-service specific flows and QoS for service-specific flows) </w:t>
            </w:r>
            <w:r w:rsidR="007B6D63">
              <w:rPr>
                <w:rFonts w:eastAsia="SimSun"/>
                <w:lang w:eastAsia="zh-CN"/>
              </w:rPr>
              <w:t xml:space="preserve">are </w:t>
            </w:r>
            <w:r w:rsidRPr="00A94221">
              <w:rPr>
                <w:rFonts w:eastAsia="SimSun"/>
                <w:lang w:eastAsia="zh-CN"/>
              </w:rPr>
              <w:t>signalled from CN</w:t>
            </w:r>
            <w:r w:rsidR="00FF69A7">
              <w:rPr>
                <w:rFonts w:eastAsia="SimSun"/>
                <w:lang w:eastAsia="zh-CN"/>
              </w:rPr>
              <w:t xml:space="preserve"> </w:t>
            </w:r>
            <w:r w:rsidR="007B6D63">
              <w:rPr>
                <w:rFonts w:eastAsia="SimSun"/>
                <w:lang w:eastAsia="zh-CN"/>
              </w:rPr>
              <w:t xml:space="preserve">Control Plane </w:t>
            </w:r>
            <w:r w:rsidRPr="00A94221">
              <w:rPr>
                <w:rFonts w:eastAsia="SimSun"/>
                <w:lang w:eastAsia="zh-CN"/>
              </w:rPr>
              <w:t>to UE</w:t>
            </w:r>
            <w:r w:rsidR="00FF69A7">
              <w:rPr>
                <w:rFonts w:eastAsia="SimSun"/>
                <w:lang w:eastAsia="zh-CN"/>
              </w:rPr>
              <w:t xml:space="preserve"> (NG1)</w:t>
            </w:r>
            <w:r w:rsidR="007B6D63">
              <w:rPr>
                <w:rFonts w:eastAsia="SimSun"/>
                <w:lang w:eastAsia="zh-CN"/>
              </w:rPr>
              <w:t xml:space="preserve">, </w:t>
            </w:r>
            <w:r w:rsidRPr="00A94221">
              <w:rPr>
                <w:rFonts w:eastAsia="SimSun"/>
                <w:lang w:eastAsia="zh-CN"/>
              </w:rPr>
              <w:t>AN</w:t>
            </w:r>
            <w:r w:rsidR="00FF69A7">
              <w:rPr>
                <w:rFonts w:eastAsia="SimSun"/>
                <w:lang w:eastAsia="zh-CN"/>
              </w:rPr>
              <w:t xml:space="preserve"> (NG2)</w:t>
            </w:r>
            <w:r w:rsidR="007B6D63">
              <w:rPr>
                <w:rFonts w:eastAsia="SimSun"/>
                <w:lang w:eastAsia="zh-CN"/>
              </w:rPr>
              <w:t xml:space="preserve">, and </w:t>
            </w:r>
            <w:r w:rsidRPr="00A94221">
              <w:rPr>
                <w:rFonts w:eastAsia="SimSun"/>
                <w:lang w:eastAsia="zh-CN"/>
              </w:rPr>
              <w:t xml:space="preserve">UP </w:t>
            </w:r>
            <w:r w:rsidR="007B6D63">
              <w:rPr>
                <w:rFonts w:eastAsia="SimSun"/>
                <w:lang w:eastAsia="zh-CN"/>
              </w:rPr>
              <w:t xml:space="preserve">functions </w:t>
            </w:r>
            <w:r w:rsidR="00FF69A7">
              <w:rPr>
                <w:rFonts w:eastAsia="SimSun"/>
                <w:lang w:eastAsia="zh-CN"/>
              </w:rPr>
              <w:t xml:space="preserve">(NG4) </w:t>
            </w:r>
            <w:r w:rsidRPr="00A94221">
              <w:rPr>
                <w:rFonts w:eastAsia="SimSun"/>
                <w:lang w:eastAsia="zh-CN"/>
              </w:rPr>
              <w:t xml:space="preserve">at </w:t>
            </w:r>
            <w:r w:rsidR="007B6D63">
              <w:rPr>
                <w:rFonts w:eastAsia="SimSun"/>
                <w:lang w:eastAsia="zh-CN"/>
              </w:rPr>
              <w:t xml:space="preserve">PDU </w:t>
            </w:r>
            <w:r w:rsidRPr="00A94221">
              <w:rPr>
                <w:rFonts w:eastAsia="SimSun"/>
                <w:lang w:eastAsia="zh-CN"/>
              </w:rPr>
              <w:t>session establishment</w:t>
            </w:r>
            <w:r w:rsidR="007B6D63">
              <w:rPr>
                <w:rFonts w:eastAsia="SimSun"/>
                <w:lang w:eastAsia="zh-CN"/>
              </w:rPr>
              <w:t xml:space="preserve">. </w:t>
            </w:r>
          </w:p>
          <w:p w:rsidR="00F306C9" w:rsidRDefault="007B6D63" w:rsidP="00FF69A7">
            <w:pPr>
              <w:pStyle w:val="TAC"/>
              <w:jc w:val="left"/>
              <w:rPr>
                <w:lang w:eastAsia="ja-JP"/>
              </w:rPr>
            </w:pPr>
            <w:r>
              <w:rPr>
                <w:rFonts w:eastAsia="SimSun"/>
                <w:lang w:eastAsia="zh-CN"/>
              </w:rPr>
              <w:t xml:space="preserve">2. QoS for specific flows can be established </w:t>
            </w:r>
            <w:r w:rsidR="00FF69A7">
              <w:rPr>
                <w:rFonts w:eastAsia="SimSun"/>
                <w:lang w:eastAsia="zh-CN"/>
              </w:rPr>
              <w:t xml:space="preserve">via triggering from UE, AF, and upon detection on new UL flows, decided by CN via policing function, and the corresponding information is distributed to </w:t>
            </w:r>
            <w:r w:rsidR="00FF69A7" w:rsidRPr="00A94221">
              <w:rPr>
                <w:rFonts w:eastAsia="SimSun"/>
                <w:lang w:eastAsia="zh-CN"/>
              </w:rPr>
              <w:t>to UE</w:t>
            </w:r>
            <w:r w:rsidR="00FF69A7">
              <w:rPr>
                <w:rFonts w:eastAsia="SimSun"/>
                <w:lang w:eastAsia="zh-CN"/>
              </w:rPr>
              <w:t xml:space="preserve"> (NG1), </w:t>
            </w:r>
            <w:r w:rsidR="00FF69A7" w:rsidRPr="00A94221">
              <w:rPr>
                <w:rFonts w:eastAsia="SimSun"/>
                <w:lang w:eastAsia="zh-CN"/>
              </w:rPr>
              <w:t>AN</w:t>
            </w:r>
            <w:r w:rsidR="00FF69A7">
              <w:rPr>
                <w:rFonts w:eastAsia="SimSun"/>
                <w:lang w:eastAsia="zh-CN"/>
              </w:rPr>
              <w:t xml:space="preserve"> (NG2), and </w:t>
            </w:r>
            <w:r w:rsidR="00FF69A7" w:rsidRPr="00A94221">
              <w:rPr>
                <w:rFonts w:eastAsia="SimSun"/>
                <w:lang w:eastAsia="zh-CN"/>
              </w:rPr>
              <w:t xml:space="preserve">UP </w:t>
            </w:r>
            <w:r w:rsidR="00FF69A7">
              <w:rPr>
                <w:rFonts w:eastAsia="SimSun"/>
                <w:lang w:eastAsia="zh-CN"/>
              </w:rPr>
              <w:t xml:space="preserve">functions (NG4). </w:t>
            </w:r>
            <w:r w:rsidR="00FE79C6">
              <w:rPr>
                <w:rFonts w:eastAsia="SimSun"/>
                <w:lang w:eastAsia="zh-CN"/>
              </w:rPr>
              <w:t xml:space="preserve"> </w:t>
            </w:r>
          </w:p>
        </w:tc>
      </w:tr>
    </w:tbl>
    <w:p w:rsidR="00EE0846" w:rsidRPr="00D32998" w:rsidRDefault="00EE0846" w:rsidP="00EE0846">
      <w:pPr>
        <w:rPr>
          <w:lang w:eastAsia="ja-JP"/>
        </w:rPr>
      </w:pPr>
    </w:p>
    <w:p w:rsidR="00EE0846" w:rsidRPr="00AF2832" w:rsidRDefault="00EE0846" w:rsidP="00EE0846">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rsidR="006A77B7" w:rsidRPr="001D6729" w:rsidRDefault="006A77B7" w:rsidP="006A77B7">
      <w:pPr>
        <w:rPr>
          <w:b/>
          <w:lang w:eastAsia="ja-JP"/>
        </w:rPr>
      </w:pPr>
      <w:r w:rsidRPr="001D6729">
        <w:rPr>
          <w:b/>
          <w:lang w:eastAsia="ja-JP"/>
        </w:rPr>
        <w:t>The discussion in this clause is not easy to summarise, maybe the questions were not very clear (apologies from the convenor).</w:t>
      </w:r>
    </w:p>
    <w:p w:rsidR="00D96FCE" w:rsidRPr="001D6729" w:rsidRDefault="00D96FCE" w:rsidP="00EE0846">
      <w:pPr>
        <w:rPr>
          <w:b/>
          <w:lang w:eastAsia="ja-JP"/>
        </w:rPr>
      </w:pPr>
      <w:r w:rsidRPr="001D6729">
        <w:rPr>
          <w:b/>
          <w:lang w:eastAsia="ja-JP"/>
        </w:rPr>
        <w:t>The majority of r</w:t>
      </w:r>
      <w:r w:rsidR="002B509E" w:rsidRPr="001D6729">
        <w:rPr>
          <w:b/>
          <w:lang w:eastAsia="ja-JP"/>
        </w:rPr>
        <w:t>eplies indicate</w:t>
      </w:r>
      <w:r w:rsidRPr="001D6729">
        <w:rPr>
          <w:b/>
          <w:lang w:eastAsia="ja-JP"/>
        </w:rPr>
        <w:t xml:space="preserve"> that some pre-authorised QoS or default QoS is provided at PDU Session establishment to UE:</w:t>
      </w:r>
      <w:r w:rsidR="001407DB">
        <w:rPr>
          <w:b/>
          <w:lang w:eastAsia="ja-JP"/>
        </w:rPr>
        <w:tab/>
      </w:r>
      <w:r w:rsidR="001407DB">
        <w:rPr>
          <w:b/>
          <w:lang w:eastAsia="ja-JP"/>
        </w:rPr>
        <w:tab/>
      </w:r>
      <w:r w:rsidR="001407DB">
        <w:rPr>
          <w:bdr w:val="single" w:sz="4" w:space="0" w:color="FFC000"/>
          <w:shd w:val="clear" w:color="auto" w:fill="FDE9D9" w:themeFill="accent6" w:themeFillTint="33"/>
        </w:rPr>
        <w:t xml:space="preserve">MediaTek: we </w:t>
      </w:r>
      <w:r w:rsidR="001407DB" w:rsidRPr="0043614A">
        <w:rPr>
          <w:bdr w:val="single" w:sz="4" w:space="0" w:color="FFC000"/>
          <w:shd w:val="clear" w:color="auto" w:fill="FDE9D9" w:themeFill="accent6" w:themeFillTint="33"/>
        </w:rPr>
        <w:t>agree</w:t>
      </w:r>
      <w:r w:rsidR="001407DB">
        <w:rPr>
          <w:bdr w:val="single" w:sz="4" w:space="0" w:color="FFC000"/>
          <w:shd w:val="clear" w:color="auto" w:fill="FDE9D9" w:themeFill="accent6" w:themeFillTint="33"/>
        </w:rPr>
        <w:t xml:space="preserve"> this is required. </w:t>
      </w:r>
    </w:p>
    <w:p w:rsidR="00D96FCE" w:rsidRPr="001D6729" w:rsidRDefault="00F153E1" w:rsidP="00F153E1">
      <w:pPr>
        <w:pStyle w:val="B1"/>
        <w:rPr>
          <w:rFonts w:ascii="Times New Roman" w:hAnsi="Times New Roman"/>
          <w:b/>
        </w:rPr>
      </w:pPr>
      <w:r w:rsidRPr="001D6729">
        <w:rPr>
          <w:rFonts w:ascii="Times New Roman" w:hAnsi="Times New Roman"/>
          <w:b/>
        </w:rPr>
        <w:lastRenderedPageBreak/>
        <w:t>-</w:t>
      </w:r>
      <w:r w:rsidRPr="001D6729">
        <w:rPr>
          <w:rFonts w:ascii="Times New Roman" w:hAnsi="Times New Roman"/>
          <w:b/>
        </w:rPr>
        <w:tab/>
      </w:r>
      <w:r w:rsidR="00D96FCE" w:rsidRPr="001D6729">
        <w:rPr>
          <w:rFonts w:ascii="Times New Roman" w:hAnsi="Times New Roman"/>
          <w:b/>
        </w:rPr>
        <w:t>Pre-authorised FPIs (Intel).</w:t>
      </w:r>
      <w:r w:rsidR="001407DB">
        <w:rPr>
          <w:rFonts w:ascii="Times New Roman" w:hAnsi="Times New Roman"/>
          <w:b/>
        </w:rPr>
        <w:br/>
      </w:r>
      <w:r w:rsidR="001407DB">
        <w:rPr>
          <w:rFonts w:ascii="Times New Roman" w:hAnsi="Times New Roman"/>
          <w:bdr w:val="single" w:sz="4" w:space="0" w:color="FFC000"/>
          <w:shd w:val="clear" w:color="auto" w:fill="FDE9D9" w:themeFill="accent6" w:themeFillTint="33"/>
        </w:rPr>
        <w:t xml:space="preserve">MediaTek: how does this differ from the following </w:t>
      </w:r>
      <w:r w:rsidR="005477CA">
        <w:rPr>
          <w:rFonts w:ascii="Times New Roman" w:hAnsi="Times New Roman"/>
          <w:bdr w:val="single" w:sz="4" w:space="0" w:color="FFC000"/>
          <w:shd w:val="clear" w:color="auto" w:fill="FDE9D9" w:themeFill="accent6" w:themeFillTint="33"/>
        </w:rPr>
        <w:t>point</w:t>
      </w:r>
      <w:r w:rsidR="001407DB">
        <w:rPr>
          <w:rFonts w:ascii="Times New Roman" w:hAnsi="Times New Roman"/>
          <w:bdr w:val="single" w:sz="4" w:space="0" w:color="FFC000"/>
          <w:shd w:val="clear" w:color="auto" w:fill="FDE9D9" w:themeFill="accent6" w:themeFillTint="33"/>
        </w:rPr>
        <w:t>?</w:t>
      </w:r>
      <w:r w:rsidR="001407DB">
        <w:rPr>
          <w:rFonts w:ascii="Times New Roman" w:hAnsi="Times New Roman"/>
          <w:b/>
        </w:rPr>
        <w:tab/>
      </w:r>
    </w:p>
    <w:p w:rsidR="00D96FCE" w:rsidRPr="001D6729" w:rsidRDefault="00F153E1" w:rsidP="00F153E1">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D96FCE" w:rsidRPr="001D6729">
        <w:rPr>
          <w:rFonts w:ascii="Times New Roman" w:hAnsi="Times New Roman"/>
          <w:b/>
        </w:rPr>
        <w:t>Default QoS to apply to non-service specific PDUs and optionally PDU flow specific QoS (Ericsson).</w:t>
      </w:r>
      <w:r w:rsidR="001407DB">
        <w:rPr>
          <w:rFonts w:ascii="Times New Roman" w:hAnsi="Times New Roman"/>
          <w:b/>
        </w:rPr>
        <w:br/>
      </w:r>
      <w:r w:rsidR="001407DB">
        <w:rPr>
          <w:rFonts w:ascii="Times New Roman" w:hAnsi="Times New Roman"/>
          <w:bdr w:val="single" w:sz="4" w:space="0" w:color="FFC000"/>
          <w:shd w:val="clear" w:color="auto" w:fill="FDE9D9" w:themeFill="accent6" w:themeFillTint="33"/>
        </w:rPr>
        <w:t xml:space="preserve">MediaTek: </w:t>
      </w:r>
      <w:r w:rsidR="001407DB" w:rsidRPr="0043614A">
        <w:rPr>
          <w:rFonts w:ascii="Times New Roman" w:hAnsi="Times New Roman"/>
          <w:bdr w:val="single" w:sz="4" w:space="0" w:color="FFC000"/>
          <w:shd w:val="clear" w:color="auto" w:fill="FDE9D9" w:themeFill="accent6" w:themeFillTint="33"/>
        </w:rPr>
        <w:t>agree</w:t>
      </w:r>
    </w:p>
    <w:p w:rsidR="00D96FCE" w:rsidRPr="001D6729" w:rsidRDefault="00F153E1" w:rsidP="00F153E1">
      <w:pPr>
        <w:pStyle w:val="B1"/>
        <w:rPr>
          <w:rFonts w:ascii="Times New Roman" w:hAnsi="Times New Roman"/>
          <w:b/>
        </w:rPr>
      </w:pPr>
      <w:r w:rsidRPr="001D6729">
        <w:rPr>
          <w:rFonts w:ascii="Times New Roman" w:hAnsi="Times New Roman"/>
          <w:b/>
        </w:rPr>
        <w:t>-</w:t>
      </w:r>
      <w:r w:rsidRPr="001D6729">
        <w:rPr>
          <w:rFonts w:ascii="Times New Roman" w:hAnsi="Times New Roman"/>
          <w:b/>
        </w:rPr>
        <w:tab/>
        <w:t>Default QoS for non-service specific flows and QoS for service-specific flows (QC, CMCC?).</w:t>
      </w:r>
    </w:p>
    <w:p w:rsidR="00D96FCE" w:rsidRPr="001D6729" w:rsidRDefault="006A77B7" w:rsidP="00EE0846">
      <w:pPr>
        <w:rPr>
          <w:b/>
          <w:lang w:eastAsia="ja-JP"/>
        </w:rPr>
      </w:pPr>
      <w:r w:rsidRPr="001D6729">
        <w:rPr>
          <w:b/>
          <w:lang w:eastAsia="ja-JP"/>
        </w:rPr>
        <w:t xml:space="preserve">Proposal 2a: Try to clarify the type of information provided as default QoS (e.g. </w:t>
      </w:r>
      <w:r w:rsidR="00532427" w:rsidRPr="001D6729">
        <w:rPr>
          <w:b/>
          <w:lang w:eastAsia="ja-JP"/>
        </w:rPr>
        <w:t xml:space="preserve">what </w:t>
      </w:r>
      <w:r w:rsidRPr="001D6729">
        <w:rPr>
          <w:b/>
          <w:lang w:eastAsia="ja-JP"/>
        </w:rPr>
        <w:t>non-service specific QoS</w:t>
      </w:r>
      <w:r w:rsidR="00532427" w:rsidRPr="001D6729">
        <w:rPr>
          <w:b/>
          <w:lang w:eastAsia="ja-JP"/>
        </w:rPr>
        <w:t xml:space="preserve"> looks like</w:t>
      </w:r>
      <w:r w:rsidRPr="001D6729">
        <w:rPr>
          <w:b/>
          <w:lang w:eastAsia="ja-JP"/>
        </w:rPr>
        <w:t>).</w:t>
      </w:r>
    </w:p>
    <w:p w:rsidR="006A77B7" w:rsidRPr="001D6729" w:rsidRDefault="006A77B7" w:rsidP="00EE0846">
      <w:pPr>
        <w:rPr>
          <w:b/>
          <w:lang w:eastAsia="ja-JP"/>
        </w:rPr>
      </w:pPr>
      <w:r w:rsidRPr="001D6729">
        <w:rPr>
          <w:b/>
          <w:lang w:eastAsia="ja-JP"/>
        </w:rPr>
        <w:t>Regarding the criteria for triggering flow-specific QoS signalling via the C-plane, the majority of replies seem to converge on the need for such signalling for GBR traffic flows.</w:t>
      </w:r>
    </w:p>
    <w:p w:rsidR="00F153E1" w:rsidRPr="001D6729" w:rsidRDefault="006A77B7" w:rsidP="00EE0846">
      <w:pPr>
        <w:rPr>
          <w:b/>
          <w:lang w:eastAsia="ja-JP"/>
        </w:rPr>
      </w:pPr>
      <w:r w:rsidRPr="001D6729">
        <w:rPr>
          <w:b/>
          <w:lang w:eastAsia="ja-JP"/>
        </w:rPr>
        <w:t>Regarding non-GBR traffic flows, the following possibilities exist:</w:t>
      </w:r>
    </w:p>
    <w:p w:rsidR="006A77B7" w:rsidRPr="001D6729" w:rsidRDefault="006A77B7" w:rsidP="006A77B7">
      <w:pPr>
        <w:pStyle w:val="B1"/>
        <w:rPr>
          <w:rFonts w:ascii="Times New Roman" w:hAnsi="Times New Roman"/>
          <w:b/>
        </w:rPr>
      </w:pPr>
      <w:r w:rsidRPr="001D6729">
        <w:rPr>
          <w:rFonts w:ascii="Times New Roman" w:hAnsi="Times New Roman"/>
          <w:b/>
        </w:rPr>
        <w:t>-</w:t>
      </w:r>
      <w:r w:rsidRPr="001D6729">
        <w:rPr>
          <w:rFonts w:ascii="Times New Roman" w:hAnsi="Times New Roman"/>
          <w:b/>
        </w:rPr>
        <w:tab/>
        <w:t>No need for C-plane signalling on NG1, NG2 or AS-level (Intel, Nokia</w:t>
      </w:r>
      <w:r w:rsidR="002B509E" w:rsidRPr="001D6729">
        <w:rPr>
          <w:rFonts w:ascii="Times New Roman" w:hAnsi="Times New Roman"/>
          <w:b/>
        </w:rPr>
        <w:t>, ETRI</w:t>
      </w:r>
      <w:r w:rsidRPr="001D6729">
        <w:rPr>
          <w:rFonts w:ascii="Times New Roman" w:hAnsi="Times New Roman"/>
          <w:b/>
        </w:rPr>
        <w:t>).</w:t>
      </w:r>
      <w:r w:rsidR="001407DB">
        <w:rPr>
          <w:rFonts w:ascii="Times New Roman" w:hAnsi="Times New Roman"/>
          <w:b/>
        </w:rPr>
        <w:tab/>
      </w:r>
      <w:r w:rsidR="001407DB">
        <w:rPr>
          <w:rFonts w:ascii="Times New Roman" w:hAnsi="Times New Roman"/>
          <w:bdr w:val="single" w:sz="4" w:space="0" w:color="FFC000"/>
          <w:shd w:val="clear" w:color="auto" w:fill="FDE9D9" w:themeFill="accent6" w:themeFillTint="33"/>
        </w:rPr>
        <w:t xml:space="preserve">MediaTek: </w:t>
      </w:r>
      <w:r w:rsidR="001407DB" w:rsidRPr="0043614A">
        <w:rPr>
          <w:rFonts w:ascii="Times New Roman" w:hAnsi="Times New Roman"/>
          <w:bdr w:val="single" w:sz="4" w:space="0" w:color="FFC000"/>
          <w:shd w:val="clear" w:color="auto" w:fill="FDE9D9" w:themeFill="accent6" w:themeFillTint="33"/>
        </w:rPr>
        <w:t>agree</w:t>
      </w:r>
      <w:r w:rsidR="001407DB">
        <w:rPr>
          <w:rFonts w:ascii="Times New Roman" w:hAnsi="Times New Roman"/>
          <w:bdr w:val="single" w:sz="4" w:space="0" w:color="FFC000"/>
          <w:shd w:val="clear" w:color="auto" w:fill="FDE9D9" w:themeFill="accent6" w:themeFillTint="33"/>
        </w:rPr>
        <w:t>. For non-GBR we expect all information enabling QoS differentiation is contained in pre-authorized QoS or default QoS. Additional signalling may be required for admission control when needed for GBR traffic.</w:t>
      </w:r>
    </w:p>
    <w:p w:rsidR="006A77B7" w:rsidRPr="001D6729" w:rsidRDefault="006A77B7" w:rsidP="006A77B7">
      <w:pPr>
        <w:pStyle w:val="B1"/>
        <w:rPr>
          <w:rFonts w:ascii="Times New Roman" w:hAnsi="Times New Roman"/>
          <w:b/>
        </w:rPr>
      </w:pPr>
      <w:r w:rsidRPr="001D6729">
        <w:rPr>
          <w:rFonts w:ascii="Times New Roman" w:hAnsi="Times New Roman"/>
          <w:b/>
        </w:rPr>
        <w:t>-</w:t>
      </w:r>
      <w:r w:rsidRPr="001D6729">
        <w:rPr>
          <w:rFonts w:ascii="Times New Roman" w:hAnsi="Times New Roman"/>
          <w:b/>
        </w:rPr>
        <w:tab/>
        <w:t xml:space="preserve">Same handling for </w:t>
      </w:r>
      <w:r w:rsidR="002B509E" w:rsidRPr="001D6729">
        <w:rPr>
          <w:rFonts w:ascii="Times New Roman" w:hAnsi="Times New Roman"/>
          <w:b/>
        </w:rPr>
        <w:t>GBR and non-GBR (Ericsson</w:t>
      </w:r>
      <w:r w:rsidRPr="001D6729">
        <w:rPr>
          <w:rFonts w:ascii="Times New Roman" w:hAnsi="Times New Roman"/>
          <w:b/>
        </w:rPr>
        <w:t>, ZTE, QC?).</w:t>
      </w:r>
      <w:r w:rsidR="001407DB">
        <w:rPr>
          <w:rFonts w:ascii="Times New Roman" w:hAnsi="Times New Roman"/>
          <w:b/>
        </w:rPr>
        <w:tab/>
      </w:r>
    </w:p>
    <w:p w:rsidR="007914E7" w:rsidRPr="001D6729" w:rsidRDefault="007914E7" w:rsidP="007914E7">
      <w:pPr>
        <w:rPr>
          <w:b/>
          <w:lang w:eastAsia="ja-JP"/>
        </w:rPr>
      </w:pPr>
      <w:r w:rsidRPr="001D6729">
        <w:rPr>
          <w:b/>
          <w:lang w:eastAsia="ja-JP"/>
        </w:rPr>
        <w:t>Proposal 2b: Try to conclude whether flow-level QoS for non-GBR traffic needs to be signalled via the C-plane (NG1, NG2 and/or AS-level).</w:t>
      </w:r>
    </w:p>
    <w:p w:rsidR="006A77B7" w:rsidRDefault="006A77B7" w:rsidP="00EE0846">
      <w:pPr>
        <w:rPr>
          <w:lang w:eastAsia="ja-JP"/>
        </w:rPr>
      </w:pPr>
    </w:p>
    <w:p w:rsidR="00F16133" w:rsidRPr="0088350D" w:rsidRDefault="00F16133" w:rsidP="00F16133">
      <w:pPr>
        <w:pStyle w:val="Heading3"/>
      </w:pPr>
      <w:r>
        <w:t>2.2.3</w:t>
      </w:r>
      <w:r>
        <w:tab/>
        <w:t>NAS vs AS</w:t>
      </w:r>
      <w:r w:rsidR="001407DB">
        <w:tab/>
      </w:r>
      <w:r w:rsidR="001407DB">
        <w:tab/>
      </w:r>
      <w:r w:rsidR="001407DB" w:rsidRPr="001407DB">
        <w:rPr>
          <w:rFonts w:cs="Arial"/>
          <w:bdr w:val="single" w:sz="4" w:space="0" w:color="FFC000"/>
          <w:shd w:val="clear" w:color="auto" w:fill="FDE9D9" w:themeFill="accent6" w:themeFillTint="33"/>
        </w:rPr>
        <w:t xml:space="preserve">MediaTek: </w:t>
      </w:r>
      <w:r w:rsidR="001407DB">
        <w:rPr>
          <w:rFonts w:cs="Arial"/>
          <w:bdr w:val="single" w:sz="4" w:space="0" w:color="FFC000"/>
          <w:shd w:val="clear" w:color="auto" w:fill="FDE9D9" w:themeFill="accent6" w:themeFillTint="33"/>
        </w:rPr>
        <w:t>1</w:t>
      </w:r>
      <w:r w:rsidR="001407DB" w:rsidRPr="001407DB">
        <w:rPr>
          <w:rFonts w:cs="Arial"/>
          <w:bdr w:val="single" w:sz="4" w:space="0" w:color="FFC000"/>
          <w:shd w:val="clear" w:color="auto" w:fill="FDE9D9" w:themeFill="accent6" w:themeFillTint="33"/>
          <w:vertAlign w:val="superscript"/>
        </w:rPr>
        <w:t>st</w:t>
      </w:r>
      <w:r w:rsidR="001407DB">
        <w:rPr>
          <w:rFonts w:cs="Arial"/>
          <w:bdr w:val="single" w:sz="4" w:space="0" w:color="FFC000"/>
          <w:shd w:val="clear" w:color="auto" w:fill="FDE9D9" w:themeFill="accent6" w:themeFillTint="33"/>
        </w:rPr>
        <w:t xml:space="preserve"> decision </w:t>
      </w:r>
    </w:p>
    <w:p w:rsidR="00F16133" w:rsidRDefault="00F44011" w:rsidP="00F16133">
      <w:pPr>
        <w:rPr>
          <w:lang w:eastAsia="ja-JP"/>
        </w:rPr>
      </w:pPr>
      <w:r>
        <w:rPr>
          <w:lang w:eastAsia="ja-JP"/>
        </w:rPr>
        <w:t>C</w:t>
      </w:r>
      <w:r w:rsidR="00F16133">
        <w:rPr>
          <w:lang w:eastAsia="ja-JP"/>
        </w:rPr>
        <w:t>ompanies are invited to provide th</w:t>
      </w:r>
      <w:r>
        <w:rPr>
          <w:lang w:eastAsia="ja-JP"/>
        </w:rPr>
        <w:t>eir opinions in the table below on the following:</w:t>
      </w:r>
    </w:p>
    <w:p w:rsidR="00F44011" w:rsidRDefault="00F44011" w:rsidP="008B4BC5">
      <w:pPr>
        <w:numPr>
          <w:ilvl w:val="0"/>
          <w:numId w:val="4"/>
        </w:numPr>
        <w:rPr>
          <w:lang w:eastAsia="ja-JP"/>
        </w:rPr>
      </w:pPr>
      <w:r>
        <w:rPr>
          <w:lang w:eastAsia="ja-JP"/>
        </w:rPr>
        <w:t>When using C-plane signalling on per-flow basis, is NAS or AS or combination of both used?</w:t>
      </w:r>
      <w:r w:rsidR="00E07F5D">
        <w:rPr>
          <w:lang w:eastAsia="ja-JP"/>
        </w:rPr>
        <w:t xml:space="preserve"> If possible, provide examples of QoS parameters that are signalled via NAS and/or via AS.</w:t>
      </w:r>
    </w:p>
    <w:p w:rsidR="00F44011" w:rsidRDefault="00F44011" w:rsidP="008B4BC5">
      <w:pPr>
        <w:numPr>
          <w:ilvl w:val="0"/>
          <w:numId w:val="4"/>
        </w:numPr>
        <w:rPr>
          <w:lang w:eastAsia="ja-JP"/>
        </w:rPr>
      </w:pPr>
      <w:r>
        <w:rPr>
          <w:lang w:eastAsia="ja-JP"/>
        </w:rPr>
        <w:t>For PDU Session level QoS parameters (e.g. Session Bitrate, Pre-authorised FPIs</w:t>
      </w:r>
      <w:r w:rsidR="00011965">
        <w:rPr>
          <w:lang w:eastAsia="ja-JP"/>
        </w:rPr>
        <w:t>, etc.</w:t>
      </w:r>
      <w:r>
        <w:rPr>
          <w:lang w:eastAsia="ja-JP"/>
        </w:rPr>
        <w:t>)</w:t>
      </w:r>
      <w:r w:rsidR="00E07F5D">
        <w:rPr>
          <w:lang w:eastAsia="ja-JP"/>
        </w:rPr>
        <w:t>, is NAS or AS or combination of</w:t>
      </w:r>
      <w:r>
        <w:rPr>
          <w:lang w:eastAsia="ja-JP"/>
        </w:rPr>
        <w:t xml:space="preserve"> both used?</w:t>
      </w:r>
    </w:p>
    <w:p w:rsidR="00F44011" w:rsidRDefault="00F44011" w:rsidP="008B4BC5">
      <w:pPr>
        <w:numPr>
          <w:ilvl w:val="0"/>
          <w:numId w:val="4"/>
        </w:numPr>
        <w:rPr>
          <w:lang w:eastAsia="ja-JP"/>
        </w:rPr>
      </w:pPr>
      <w:r>
        <w:rPr>
          <w:lang w:eastAsia="ja-JP"/>
        </w:rP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169"/>
      </w:tblGrid>
      <w:tr w:rsidR="00F16133" w:rsidTr="00373441">
        <w:tc>
          <w:tcPr>
            <w:tcW w:w="1668" w:type="dxa"/>
            <w:shd w:val="clear" w:color="auto" w:fill="auto"/>
          </w:tcPr>
          <w:p w:rsidR="00F16133" w:rsidRDefault="00F16133" w:rsidP="00373441">
            <w:pPr>
              <w:pStyle w:val="TAH"/>
              <w:rPr>
                <w:lang w:eastAsia="ja-JP"/>
              </w:rPr>
            </w:pPr>
            <w:r>
              <w:rPr>
                <w:rFonts w:hint="eastAsia"/>
                <w:lang w:eastAsia="ja-JP"/>
              </w:rPr>
              <w:lastRenderedPageBreak/>
              <w:t>Company name</w:t>
            </w:r>
          </w:p>
        </w:tc>
        <w:tc>
          <w:tcPr>
            <w:tcW w:w="8169" w:type="dxa"/>
            <w:shd w:val="clear" w:color="auto" w:fill="auto"/>
          </w:tcPr>
          <w:p w:rsidR="00F16133" w:rsidRDefault="00F16133" w:rsidP="00373441">
            <w:pPr>
              <w:pStyle w:val="TAH"/>
              <w:rPr>
                <w:lang w:eastAsia="ja-JP"/>
              </w:rPr>
            </w:pPr>
            <w:r>
              <w:rPr>
                <w:lang w:eastAsia="ja-JP"/>
              </w:rPr>
              <w:t>C</w:t>
            </w:r>
            <w:r>
              <w:rPr>
                <w:rFonts w:hint="eastAsia"/>
                <w:lang w:eastAsia="ja-JP"/>
              </w:rPr>
              <w:t>omments</w:t>
            </w:r>
          </w:p>
        </w:tc>
      </w:tr>
      <w:tr w:rsidR="00F16133" w:rsidTr="00373441">
        <w:tc>
          <w:tcPr>
            <w:tcW w:w="1668" w:type="dxa"/>
            <w:shd w:val="clear" w:color="auto" w:fill="auto"/>
          </w:tcPr>
          <w:p w:rsidR="00F16133" w:rsidRPr="00D83075" w:rsidRDefault="00F41871" w:rsidP="00373441">
            <w:pPr>
              <w:pStyle w:val="TAL"/>
              <w:rPr>
                <w:rFonts w:eastAsia="SimSun"/>
                <w:lang w:eastAsia="zh-CN"/>
              </w:rPr>
            </w:pPr>
            <w:r>
              <w:rPr>
                <w:rFonts w:eastAsia="SimSun"/>
                <w:lang w:eastAsia="zh-CN"/>
              </w:rPr>
              <w:t>Intel</w:t>
            </w:r>
          </w:p>
        </w:tc>
        <w:tc>
          <w:tcPr>
            <w:tcW w:w="8169" w:type="dxa"/>
            <w:shd w:val="clear" w:color="auto" w:fill="auto"/>
          </w:tcPr>
          <w:p w:rsidR="00F41871" w:rsidRPr="00032E94" w:rsidRDefault="00F41871" w:rsidP="00F41871">
            <w:pPr>
              <w:pStyle w:val="TAH"/>
              <w:jc w:val="left"/>
              <w:rPr>
                <w:b w:val="0"/>
                <w:lang w:eastAsia="ja-JP"/>
              </w:rPr>
            </w:pPr>
            <w:r w:rsidRPr="00032E94">
              <w:rPr>
                <w:b w:val="0"/>
                <w:lang w:eastAsia="ja-JP"/>
              </w:rPr>
              <w:t>Either NAS or AS-level signalling (FFS)</w:t>
            </w:r>
            <w:r w:rsidR="000A5384">
              <w:rPr>
                <w:b w:val="0"/>
                <w:lang w:eastAsia="ja-JP"/>
              </w:rPr>
              <w:t>, but not both,</w:t>
            </w:r>
            <w:r w:rsidRPr="00032E94">
              <w:rPr>
                <w:b w:val="0"/>
                <w:lang w:eastAsia="ja-JP"/>
              </w:rPr>
              <w:t xml:space="preserve"> is used to provide UE with flow-level QoS info (for GBR flows only).</w:t>
            </w:r>
          </w:p>
          <w:p w:rsidR="00F41871" w:rsidRPr="00032E94" w:rsidRDefault="00F41871" w:rsidP="00F41871">
            <w:pPr>
              <w:pStyle w:val="TAH"/>
              <w:jc w:val="left"/>
              <w:rPr>
                <w:b w:val="0"/>
                <w:lang w:eastAsia="ja-JP"/>
              </w:rPr>
            </w:pPr>
            <w:r w:rsidRPr="00032E94">
              <w:rPr>
                <w:b w:val="0"/>
                <w:lang w:eastAsia="ja-JP"/>
              </w:rPr>
              <w:t>NAS is used to provide UE with PDU Session level QoS rules (Session Bitrate, Pre-authorised FPIs).</w:t>
            </w:r>
          </w:p>
          <w:p w:rsidR="00F16133" w:rsidRDefault="00F41871" w:rsidP="00F41871">
            <w:pPr>
              <w:pStyle w:val="TAC"/>
              <w:jc w:val="left"/>
              <w:rPr>
                <w:lang w:eastAsia="ja-JP"/>
              </w:rPr>
            </w:pPr>
            <w:r>
              <w:rPr>
                <w:lang w:eastAsia="ja-JP"/>
              </w:rPr>
              <w:t xml:space="preserve">No C-plane signalling used for non-GBR flows; only </w:t>
            </w:r>
            <w:r w:rsidRPr="00F41871">
              <w:rPr>
                <w:lang w:eastAsia="ja-JP"/>
              </w:rPr>
              <w:t>U-plane markings and Reflective QoS.</w:t>
            </w:r>
          </w:p>
          <w:p w:rsidR="00FB606B" w:rsidRPr="00F41871" w:rsidRDefault="00FB606B" w:rsidP="00F41871">
            <w:pPr>
              <w:pStyle w:val="TAC"/>
              <w:jc w:val="left"/>
              <w:rPr>
                <w:rFonts w:eastAsia="SimSun"/>
                <w:lang w:eastAsia="zh-CN"/>
              </w:rPr>
            </w:pPr>
          </w:p>
        </w:tc>
      </w:tr>
      <w:tr w:rsidR="00F16133" w:rsidRPr="0091669A" w:rsidTr="00373441">
        <w:tc>
          <w:tcPr>
            <w:tcW w:w="1668" w:type="dxa"/>
            <w:shd w:val="clear" w:color="auto" w:fill="auto"/>
          </w:tcPr>
          <w:p w:rsidR="00F16133"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rsidR="00C0426A" w:rsidRPr="00C0426A" w:rsidRDefault="00B256E4" w:rsidP="00B256E4">
            <w:pPr>
              <w:pStyle w:val="TAC"/>
              <w:jc w:val="left"/>
              <w:rPr>
                <w:rFonts w:eastAsia="SimSun"/>
                <w:lang w:eastAsia="zh-CN"/>
              </w:rPr>
            </w:pPr>
            <w:r>
              <w:rPr>
                <w:rFonts w:eastAsia="SimSun"/>
                <w:lang w:eastAsia="zh-CN"/>
              </w:rPr>
              <w:t xml:space="preserve">1. </w:t>
            </w:r>
            <w:r w:rsidR="00C0426A" w:rsidRPr="00C0426A">
              <w:rPr>
                <w:rFonts w:eastAsia="SimSun"/>
                <w:lang w:eastAsia="zh-CN"/>
              </w:rPr>
              <w:t xml:space="preserve">Combination of NAS and AS. </w:t>
            </w:r>
            <w:r w:rsidR="00C0426A" w:rsidRPr="00B256E4">
              <w:rPr>
                <w:rFonts w:eastAsia="SimSun"/>
                <w:lang w:eastAsia="zh-CN"/>
              </w:rPr>
              <w:t>Per PDU session, f</w:t>
            </w:r>
            <w:r w:rsidR="00C0426A" w:rsidRPr="00D63446">
              <w:rPr>
                <w:rFonts w:eastAsia="SimSun"/>
                <w:lang w:eastAsia="zh-CN"/>
              </w:rPr>
              <w:t xml:space="preserve">ilters/reflective indicator (if needed) and PDU flow ID </w:t>
            </w:r>
            <w:r w:rsidR="00C0426A" w:rsidRPr="00426625">
              <w:rPr>
                <w:rFonts w:eastAsia="SimSun"/>
                <w:lang w:eastAsia="zh-CN"/>
              </w:rPr>
              <w:t>for classification is provided over NAS, and if needed PDU flow QoS. AS provides informa</w:t>
            </w:r>
            <w:r w:rsidR="00C0426A" w:rsidRPr="00C0426A">
              <w:rPr>
                <w:rFonts w:eastAsia="SimSun"/>
                <w:lang w:eastAsia="zh-CN"/>
              </w:rPr>
              <w:t>tion about the mapping between PDU flow ID and radio bearers.</w:t>
            </w:r>
          </w:p>
          <w:p w:rsidR="00F16133" w:rsidRDefault="00B256E4" w:rsidP="00C0426A">
            <w:pPr>
              <w:pStyle w:val="TAC"/>
              <w:jc w:val="left"/>
              <w:rPr>
                <w:rFonts w:eastAsia="SimSun"/>
                <w:lang w:eastAsia="zh-CN"/>
              </w:rPr>
            </w:pPr>
            <w:r>
              <w:rPr>
                <w:rFonts w:eastAsia="SimSun"/>
                <w:lang w:eastAsia="zh-CN"/>
              </w:rPr>
              <w:t xml:space="preserve">2. </w:t>
            </w:r>
            <w:r w:rsidR="00C0426A" w:rsidRPr="00B256E4">
              <w:rPr>
                <w:rFonts w:eastAsia="SimSun"/>
                <w:lang w:eastAsia="zh-CN"/>
              </w:rPr>
              <w:t>Default QoS (the parts that are applicable for UE) provided by NAS</w:t>
            </w:r>
          </w:p>
          <w:p w:rsidR="00FB606B" w:rsidRDefault="00FB606B" w:rsidP="00C0426A">
            <w:pPr>
              <w:pStyle w:val="TAC"/>
              <w:jc w:val="left"/>
              <w:rPr>
                <w:lang w:eastAsia="ja-JP"/>
              </w:rPr>
            </w:pPr>
          </w:p>
        </w:tc>
      </w:tr>
      <w:tr w:rsidR="004817FD" w:rsidRPr="0091669A" w:rsidTr="00373441">
        <w:tc>
          <w:tcPr>
            <w:tcW w:w="1668" w:type="dxa"/>
            <w:shd w:val="clear" w:color="auto" w:fill="auto"/>
          </w:tcPr>
          <w:p w:rsidR="004817FD" w:rsidRPr="00C0426A" w:rsidRDefault="004817FD" w:rsidP="004817FD">
            <w:pPr>
              <w:pStyle w:val="TAL"/>
              <w:rPr>
                <w:rFonts w:eastAsia="SimSun"/>
                <w:lang w:eastAsia="zh-CN"/>
              </w:rPr>
            </w:pPr>
            <w:r w:rsidRPr="008519F8">
              <w:rPr>
                <w:rFonts w:eastAsia="Malgun Gothic" w:hint="eastAsia"/>
                <w:lang w:eastAsia="ko-KR"/>
              </w:rPr>
              <w:t>LGE</w:t>
            </w:r>
          </w:p>
        </w:tc>
        <w:tc>
          <w:tcPr>
            <w:tcW w:w="8169" w:type="dxa"/>
            <w:shd w:val="clear" w:color="auto" w:fill="auto"/>
          </w:tcPr>
          <w:p w:rsidR="004817FD" w:rsidRDefault="004817FD" w:rsidP="00BA131B">
            <w:pPr>
              <w:pStyle w:val="TAC"/>
              <w:jc w:val="left"/>
              <w:rPr>
                <w:rFonts w:eastAsia="Malgun Gothic"/>
                <w:lang w:eastAsia="ko-KR"/>
              </w:rPr>
            </w:pPr>
            <w:r w:rsidRPr="008519F8">
              <w:rPr>
                <w:rFonts w:eastAsia="Malgun Gothic" w:hint="eastAsia"/>
                <w:lang w:eastAsia="ko-KR"/>
              </w:rPr>
              <w:t xml:space="preserve">If </w:t>
            </w:r>
            <w:r w:rsidRPr="008519F8">
              <w:rPr>
                <w:rFonts w:eastAsia="Malgun Gothic"/>
                <w:lang w:eastAsia="ko-KR"/>
              </w:rPr>
              <w:t xml:space="preserve">packet delay budget and error rate is signalled to access network over NG2, AS-level signalling </w:t>
            </w:r>
            <w:r w:rsidR="00BA131B">
              <w:rPr>
                <w:rFonts w:eastAsia="Malgun Gothic" w:hint="eastAsia"/>
                <w:lang w:eastAsia="ko-KR"/>
              </w:rPr>
              <w:t xml:space="preserve">may </w:t>
            </w:r>
            <w:r w:rsidR="00BA131B">
              <w:rPr>
                <w:rFonts w:eastAsia="Malgun Gothic"/>
                <w:lang w:eastAsia="ko-KR"/>
              </w:rPr>
              <w:t>be</w:t>
            </w:r>
            <w:r w:rsidRPr="008519F8">
              <w:rPr>
                <w:rFonts w:eastAsia="Malgun Gothic"/>
                <w:lang w:eastAsia="ko-KR"/>
              </w:rPr>
              <w:t xml:space="preserve"> needed for scheduling information. However, it is not a scope of SA2.</w:t>
            </w:r>
          </w:p>
          <w:p w:rsidR="003C106B" w:rsidRDefault="003C106B" w:rsidP="00BA131B">
            <w:pPr>
              <w:pStyle w:val="TAC"/>
              <w:jc w:val="left"/>
              <w:rPr>
                <w:rFonts w:eastAsia="SimSun"/>
                <w:lang w:eastAsia="zh-CN"/>
              </w:rPr>
            </w:pPr>
          </w:p>
        </w:tc>
      </w:tr>
      <w:tr w:rsidR="004817FD" w:rsidRPr="0091669A" w:rsidTr="00373441">
        <w:tc>
          <w:tcPr>
            <w:tcW w:w="1668" w:type="dxa"/>
            <w:shd w:val="clear" w:color="auto" w:fill="auto"/>
          </w:tcPr>
          <w:p w:rsidR="004817FD" w:rsidRDefault="007D5D83" w:rsidP="004817FD">
            <w:pPr>
              <w:pStyle w:val="TAL"/>
              <w:rPr>
                <w:lang w:eastAsia="ja-JP"/>
              </w:rPr>
            </w:pPr>
            <w:r>
              <w:rPr>
                <w:lang w:eastAsia="ja-JP"/>
              </w:rPr>
              <w:t>Nokia</w:t>
            </w:r>
          </w:p>
        </w:tc>
        <w:tc>
          <w:tcPr>
            <w:tcW w:w="8169" w:type="dxa"/>
            <w:shd w:val="clear" w:color="auto" w:fill="auto"/>
          </w:tcPr>
          <w:p w:rsidR="007D5D83" w:rsidRPr="003C106B" w:rsidRDefault="007D5D83" w:rsidP="003C106B">
            <w:pPr>
              <w:pStyle w:val="TAC"/>
              <w:jc w:val="left"/>
              <w:rPr>
                <w:lang w:eastAsia="ja-JP"/>
              </w:rPr>
            </w:pPr>
            <w:r>
              <w:rPr>
                <w:lang w:eastAsia="ja-JP"/>
              </w:rPr>
              <w:t xml:space="preserve">We assume that there is NO need for CN bearers, CN-RAN bearers but radio bearers might be necessary at the RAN level for GBR services for QoS differentiation (also RAN2 working assumption and decision). Thus AS level signalling is needed to negotiate QoS parameters. </w:t>
            </w:r>
            <w:r w:rsidRPr="00C125E1">
              <w:rPr>
                <w:szCs w:val="18"/>
              </w:rPr>
              <w:t>5GNB needs to inform the UE which flow should be prioritized and how assigned buffer resource grant can be used.</w:t>
            </w:r>
            <w:r>
              <w:rPr>
                <w:szCs w:val="18"/>
              </w:rPr>
              <w:t xml:space="preserve"> Thus we believe AS signalling is essential. No need for NAS signalling to enable QoS differentiation although it could be used to send APN-AMBR type of parameter to the UE for UL enforcement.</w:t>
            </w:r>
          </w:p>
          <w:p w:rsidR="004817FD" w:rsidRDefault="004817FD" w:rsidP="004817FD">
            <w:pPr>
              <w:pStyle w:val="TAC"/>
              <w:jc w:val="left"/>
              <w:rPr>
                <w:lang w:eastAsia="ja-JP"/>
              </w:rPr>
            </w:pPr>
          </w:p>
        </w:tc>
      </w:tr>
      <w:tr w:rsidR="00802273" w:rsidRPr="0091669A" w:rsidTr="00373441">
        <w:tc>
          <w:tcPr>
            <w:tcW w:w="1668" w:type="dxa"/>
            <w:shd w:val="clear" w:color="auto" w:fill="auto"/>
          </w:tcPr>
          <w:p w:rsidR="00802273" w:rsidRDefault="00802273" w:rsidP="00802273">
            <w:pPr>
              <w:pStyle w:val="TAL"/>
              <w:rPr>
                <w:lang w:eastAsia="ja-JP"/>
              </w:rPr>
            </w:pPr>
            <w:r>
              <w:rPr>
                <w:rFonts w:eastAsia="SimSun" w:hint="eastAsia"/>
                <w:lang w:eastAsia="zh-CN"/>
              </w:rPr>
              <w:t>ZTE</w:t>
            </w:r>
          </w:p>
        </w:tc>
        <w:tc>
          <w:tcPr>
            <w:tcW w:w="8169" w:type="dxa"/>
            <w:shd w:val="clear" w:color="auto" w:fill="auto"/>
          </w:tcPr>
          <w:p w:rsidR="00802273" w:rsidRDefault="00802273" w:rsidP="003C106B">
            <w:pPr>
              <w:pStyle w:val="TAC"/>
              <w:jc w:val="left"/>
              <w:rPr>
                <w:rFonts w:eastAsia="SimSun"/>
                <w:lang w:eastAsia="zh-CN"/>
              </w:rPr>
            </w:pPr>
            <w:r>
              <w:rPr>
                <w:rFonts w:eastAsia="SimSun"/>
                <w:lang w:eastAsia="zh-CN"/>
              </w:rPr>
              <w:t>S</w:t>
            </w:r>
            <w:r>
              <w:rPr>
                <w:rFonts w:eastAsia="SimSun" w:hint="eastAsia"/>
                <w:lang w:eastAsia="zh-CN"/>
              </w:rPr>
              <w:t>ame view as Ericsson</w:t>
            </w:r>
          </w:p>
          <w:p w:rsidR="00802273" w:rsidRDefault="00802273" w:rsidP="003C106B">
            <w:pPr>
              <w:pStyle w:val="TAC"/>
              <w:jc w:val="left"/>
              <w:rPr>
                <w:lang w:eastAsia="ja-JP"/>
              </w:rPr>
            </w:pPr>
          </w:p>
        </w:tc>
      </w:tr>
      <w:tr w:rsidR="00802273" w:rsidRPr="0091669A" w:rsidTr="00373441">
        <w:tc>
          <w:tcPr>
            <w:tcW w:w="1668" w:type="dxa"/>
            <w:shd w:val="clear" w:color="auto" w:fill="auto"/>
          </w:tcPr>
          <w:p w:rsidR="00802273" w:rsidRDefault="00802273" w:rsidP="004817FD">
            <w:pPr>
              <w:pStyle w:val="TAL"/>
              <w:rPr>
                <w:lang w:eastAsia="ja-JP"/>
              </w:rPr>
            </w:pPr>
            <w:r>
              <w:rPr>
                <w:rFonts w:eastAsia="SimSun" w:hint="eastAsia"/>
                <w:lang w:eastAsia="zh-CN"/>
              </w:rPr>
              <w:t>CMCC</w:t>
            </w:r>
          </w:p>
        </w:tc>
        <w:tc>
          <w:tcPr>
            <w:tcW w:w="8169" w:type="dxa"/>
            <w:shd w:val="clear" w:color="auto" w:fill="auto"/>
          </w:tcPr>
          <w:p w:rsidR="00802273" w:rsidRPr="00A94221" w:rsidRDefault="00802273" w:rsidP="00802273">
            <w:pPr>
              <w:pStyle w:val="TAC"/>
              <w:jc w:val="left"/>
              <w:rPr>
                <w:rFonts w:eastAsia="SimSun"/>
                <w:lang w:eastAsia="zh-CN"/>
              </w:rPr>
            </w:pPr>
            <w:r>
              <w:rPr>
                <w:rFonts w:eastAsia="SimSun"/>
                <w:lang w:eastAsia="zh-CN"/>
              </w:rPr>
              <w:t>1. CMCC consider CN-RAN bearer is No need because U-plane marking is as a pointer to OoS parameters for QoS handling.</w:t>
            </w:r>
          </w:p>
          <w:p w:rsidR="00802273" w:rsidRDefault="00802273" w:rsidP="00802273">
            <w:pPr>
              <w:pStyle w:val="TAC"/>
              <w:jc w:val="left"/>
              <w:rPr>
                <w:rFonts w:eastAsia="SimSun"/>
                <w:lang w:eastAsia="zh-CN"/>
              </w:rPr>
            </w:pPr>
            <w:r>
              <w:rPr>
                <w:rFonts w:eastAsia="SimSun"/>
                <w:lang w:eastAsia="zh-CN"/>
              </w:rPr>
              <w:t xml:space="preserve">2. </w:t>
            </w:r>
            <w:r w:rsidRPr="00B370AD">
              <w:rPr>
                <w:rFonts w:eastAsia="SimSun"/>
                <w:lang w:eastAsia="zh-CN"/>
              </w:rPr>
              <w:t>Default QoS</w:t>
            </w:r>
            <w:r>
              <w:rPr>
                <w:rFonts w:eastAsia="SimSun"/>
                <w:lang w:eastAsia="zh-CN"/>
              </w:rPr>
              <w:t xml:space="preserve"> applicable for UE provided by NAS.</w:t>
            </w:r>
          </w:p>
          <w:p w:rsidR="00802273" w:rsidRDefault="00802273" w:rsidP="00802273">
            <w:pPr>
              <w:pStyle w:val="TAC"/>
              <w:jc w:val="left"/>
              <w:rPr>
                <w:lang w:eastAsia="ja-JP"/>
              </w:rPr>
            </w:pPr>
            <w:r>
              <w:rPr>
                <w:lang w:eastAsia="ja-JP"/>
              </w:rPr>
              <w:t>3. PDU Session level QoS is preferred by NAS</w:t>
            </w:r>
          </w:p>
          <w:p w:rsidR="00FF71AC" w:rsidRDefault="00FF71AC" w:rsidP="00802273">
            <w:pPr>
              <w:pStyle w:val="TAC"/>
              <w:jc w:val="left"/>
              <w:rPr>
                <w:lang w:eastAsia="ja-JP"/>
              </w:rPr>
            </w:pPr>
          </w:p>
        </w:tc>
      </w:tr>
      <w:tr w:rsidR="00802273" w:rsidRPr="0091669A" w:rsidTr="00373441">
        <w:tc>
          <w:tcPr>
            <w:tcW w:w="1668" w:type="dxa"/>
            <w:shd w:val="clear" w:color="auto" w:fill="auto"/>
          </w:tcPr>
          <w:p w:rsidR="00802273" w:rsidRDefault="007D0DB9" w:rsidP="004817FD">
            <w:pPr>
              <w:pStyle w:val="TAL"/>
              <w:rPr>
                <w:lang w:eastAsia="ja-JP"/>
              </w:rPr>
            </w:pPr>
            <w:r>
              <w:rPr>
                <w:lang w:eastAsia="ja-JP"/>
              </w:rPr>
              <w:t>Qualcomm</w:t>
            </w:r>
          </w:p>
        </w:tc>
        <w:tc>
          <w:tcPr>
            <w:tcW w:w="8169" w:type="dxa"/>
            <w:shd w:val="clear" w:color="auto" w:fill="auto"/>
          </w:tcPr>
          <w:p w:rsidR="007D0DB9" w:rsidRDefault="007D0DB9" w:rsidP="003C106B">
            <w:pPr>
              <w:pStyle w:val="TAC"/>
              <w:jc w:val="left"/>
              <w:rPr>
                <w:lang w:eastAsia="ja-JP"/>
              </w:rPr>
            </w:pPr>
            <w:r>
              <w:rPr>
                <w:lang w:eastAsia="ja-JP"/>
              </w:rPr>
              <w:t xml:space="preserve">Both NAS and AS are used. </w:t>
            </w:r>
          </w:p>
          <w:p w:rsidR="007D0DB9" w:rsidRDefault="007D0DB9" w:rsidP="003C106B">
            <w:pPr>
              <w:pStyle w:val="TAC"/>
              <w:jc w:val="left"/>
              <w:rPr>
                <w:lang w:eastAsia="ja-JP"/>
              </w:rPr>
            </w:pPr>
            <w:r>
              <w:rPr>
                <w:lang w:eastAsia="ja-JP"/>
              </w:rPr>
              <w:t xml:space="preserve">NAS conveys </w:t>
            </w:r>
            <w:r w:rsidRPr="00032E94">
              <w:rPr>
                <w:lang w:eastAsia="ja-JP"/>
              </w:rPr>
              <w:t>PDU Session level QoS rules</w:t>
            </w:r>
            <w:r>
              <w:rPr>
                <w:lang w:eastAsia="ja-JP"/>
              </w:rPr>
              <w:t xml:space="preserve"> including pre-authorized QoS and default QoS. </w:t>
            </w:r>
          </w:p>
          <w:p w:rsidR="00802273" w:rsidRDefault="007D0DB9" w:rsidP="003C106B">
            <w:pPr>
              <w:pStyle w:val="TAC"/>
              <w:jc w:val="left"/>
              <w:rPr>
                <w:lang w:eastAsia="ja-JP"/>
              </w:rPr>
            </w:pPr>
            <w:r>
              <w:rPr>
                <w:lang w:eastAsia="ja-JP"/>
              </w:rPr>
              <w:t>AS conveys mapping of flows to radio bearers based on authorized QoS information received over NG2.</w:t>
            </w:r>
          </w:p>
          <w:p w:rsidR="007D0DB9" w:rsidRDefault="007D0DB9" w:rsidP="007D0DB9">
            <w:pPr>
              <w:pStyle w:val="TAC"/>
              <w:jc w:val="left"/>
              <w:rPr>
                <w:lang w:eastAsia="ja-JP"/>
              </w:rPr>
            </w:pPr>
            <w:r>
              <w:rPr>
                <w:lang w:eastAsia="ja-JP"/>
              </w:rPr>
              <w:t>AS can trigger AN dedicated resource establishment and/or mapping of a specific flow without interacting with CN for pre-authorized QoS (UE sends packets over a default radio bearer, AN detects the pre-authorized QoS, may establish dedicated resources, and indicates in AS the mapping between the PDUs and the radio bearer</w:t>
            </w:r>
            <w:r w:rsidR="00CA47E0">
              <w:rPr>
                <w:lang w:eastAsia="ja-JP"/>
              </w:rPr>
              <w:t>)</w:t>
            </w:r>
            <w:r>
              <w:rPr>
                <w:lang w:eastAsia="ja-JP"/>
              </w:rPr>
              <w:t>.</w:t>
            </w:r>
          </w:p>
          <w:p w:rsidR="007D0DB9" w:rsidRDefault="007D0DB9" w:rsidP="007D0DB9">
            <w:pPr>
              <w:pStyle w:val="TAC"/>
              <w:jc w:val="left"/>
              <w:rPr>
                <w:lang w:eastAsia="ja-JP"/>
              </w:rPr>
            </w:pPr>
            <w:r>
              <w:rPr>
                <w:lang w:eastAsia="ja-JP"/>
              </w:rPr>
              <w:t>How AS conveys the information and according to what procedures is defined in RAN, but SA2 determines the requirements wrt what AS needs to convey and in which scenarios/situations to enable RAN to design AS to meet SA2 requirements.</w:t>
            </w:r>
          </w:p>
        </w:tc>
      </w:tr>
    </w:tbl>
    <w:p w:rsidR="00F16133" w:rsidRPr="00D32998" w:rsidRDefault="00F16133" w:rsidP="00F16133">
      <w:pPr>
        <w:rPr>
          <w:lang w:eastAsia="ja-JP"/>
        </w:rPr>
      </w:pPr>
    </w:p>
    <w:p w:rsidR="00F16133" w:rsidRPr="00AF2832" w:rsidRDefault="00F16133" w:rsidP="00F16133">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rsidR="00A02BE5" w:rsidRPr="001D6729" w:rsidRDefault="00A02BE5" w:rsidP="00F16133">
      <w:pPr>
        <w:rPr>
          <w:b/>
          <w:lang w:eastAsia="ja-JP"/>
        </w:rPr>
      </w:pPr>
      <w:r w:rsidRPr="001D6729">
        <w:rPr>
          <w:b/>
          <w:lang w:eastAsia="ja-JP"/>
        </w:rPr>
        <w:t xml:space="preserve">PDU session level QoS </w:t>
      </w:r>
      <w:r w:rsidR="00E5540C" w:rsidRPr="001D6729">
        <w:rPr>
          <w:b/>
          <w:lang w:eastAsia="ja-JP"/>
        </w:rPr>
        <w:t>(including pre-authorised and/or default QoS) is signalled via</w:t>
      </w:r>
      <w:r w:rsidRPr="001D6729">
        <w:rPr>
          <w:b/>
          <w:lang w:eastAsia="ja-JP"/>
        </w:rPr>
        <w:t xml:space="preserve"> NAS.</w:t>
      </w:r>
      <w:r w:rsidR="00D92747">
        <w:rPr>
          <w:b/>
          <w:lang w:eastAsia="ja-JP"/>
        </w:rPr>
        <w:tab/>
      </w:r>
      <w:r w:rsidR="00D92747">
        <w:rPr>
          <w:bdr w:val="single" w:sz="4" w:space="0" w:color="FFC000"/>
          <w:shd w:val="clear" w:color="auto" w:fill="FDE9D9" w:themeFill="accent6" w:themeFillTint="33"/>
        </w:rPr>
        <w:t xml:space="preserve">MediaTek: </w:t>
      </w:r>
      <w:r w:rsidR="00D92747" w:rsidRPr="0043614A">
        <w:rPr>
          <w:bdr w:val="single" w:sz="4" w:space="0" w:color="FFC000"/>
          <w:shd w:val="clear" w:color="auto" w:fill="FDE9D9" w:themeFill="accent6" w:themeFillTint="33"/>
        </w:rPr>
        <w:t>agree</w:t>
      </w:r>
      <w:r w:rsidR="00D92747">
        <w:rPr>
          <w:b/>
          <w:lang w:eastAsia="ja-JP"/>
        </w:rPr>
        <w:t xml:space="preserve"> </w:t>
      </w:r>
    </w:p>
    <w:p w:rsidR="002E2624" w:rsidRPr="001D6729" w:rsidRDefault="006039BA" w:rsidP="00F16133">
      <w:pPr>
        <w:rPr>
          <w:b/>
          <w:lang w:eastAsia="ja-JP"/>
        </w:rPr>
      </w:pPr>
      <w:r w:rsidRPr="001D6729">
        <w:rPr>
          <w:b/>
          <w:lang w:eastAsia="ja-JP"/>
        </w:rPr>
        <w:t xml:space="preserve">Flow-level QoS for GBR traffic </w:t>
      </w:r>
      <w:r w:rsidR="002E2624" w:rsidRPr="001D6729">
        <w:rPr>
          <w:b/>
          <w:lang w:eastAsia="ja-JP"/>
        </w:rPr>
        <w:t xml:space="preserve">(at least) </w:t>
      </w:r>
      <w:r w:rsidRPr="001D6729">
        <w:rPr>
          <w:b/>
          <w:lang w:eastAsia="ja-JP"/>
        </w:rPr>
        <w:t xml:space="preserve">is signalled </w:t>
      </w:r>
      <w:r w:rsidR="002E2624" w:rsidRPr="001D6729">
        <w:rPr>
          <w:b/>
          <w:lang w:eastAsia="ja-JP"/>
        </w:rPr>
        <w:t>via C-plane using:</w:t>
      </w:r>
    </w:p>
    <w:p w:rsidR="002E2624" w:rsidRPr="001D6729" w:rsidRDefault="002E2624" w:rsidP="002E2624">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t>Only AS signalling (Nokia, QC).</w:t>
      </w:r>
    </w:p>
    <w:p w:rsidR="002E2624" w:rsidRPr="001D6729" w:rsidRDefault="002E2624" w:rsidP="002E2624">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t>Combination of NAS and AS (Ericsson, ZTE).</w:t>
      </w:r>
      <w:r w:rsidR="00D92747">
        <w:rPr>
          <w:rFonts w:ascii="Times New Roman" w:hAnsi="Times New Roman"/>
          <w:b/>
          <w:lang w:val="en-US"/>
        </w:rPr>
        <w:tab/>
      </w:r>
      <w:r w:rsidR="00D92747">
        <w:rPr>
          <w:rFonts w:ascii="Times New Roman" w:hAnsi="Times New Roman"/>
          <w:bdr w:val="single" w:sz="4" w:space="0" w:color="FFC000"/>
          <w:shd w:val="clear" w:color="auto" w:fill="FDE9D9" w:themeFill="accent6" w:themeFillTint="33"/>
        </w:rPr>
        <w:t xml:space="preserve">MediaTek: </w:t>
      </w:r>
      <w:r w:rsidR="00D92747" w:rsidRPr="0043614A">
        <w:rPr>
          <w:rFonts w:ascii="Times New Roman" w:hAnsi="Times New Roman"/>
          <w:bdr w:val="single" w:sz="4" w:space="0" w:color="FFC000"/>
          <w:shd w:val="clear" w:color="auto" w:fill="FDE9D9" w:themeFill="accent6" w:themeFillTint="33"/>
        </w:rPr>
        <w:t>agree</w:t>
      </w:r>
    </w:p>
    <w:p w:rsidR="009047D1" w:rsidRPr="001D6729" w:rsidRDefault="009047D1" w:rsidP="009047D1">
      <w:pPr>
        <w:rPr>
          <w:b/>
          <w:lang w:eastAsia="ja-JP"/>
        </w:rPr>
      </w:pPr>
      <w:r w:rsidRPr="001D6729">
        <w:rPr>
          <w:b/>
          <w:lang w:eastAsia="ja-JP"/>
        </w:rPr>
        <w:t>Proposal 3: Try to conclude whether flow-level QoS signalling, when used (e.g. for GBR traffic), is performed using AS or NAS or both.</w:t>
      </w:r>
    </w:p>
    <w:p w:rsidR="00A02BE5" w:rsidRPr="001D6729" w:rsidRDefault="00A02BE5" w:rsidP="00F16133">
      <w:pPr>
        <w:rPr>
          <w:b/>
          <w:lang w:eastAsia="ja-JP"/>
        </w:rPr>
      </w:pPr>
      <w:r w:rsidRPr="001D6729">
        <w:rPr>
          <w:b/>
          <w:lang w:eastAsia="ja-JP"/>
        </w:rPr>
        <w:t>Flow-level QoS for non-GBR traffic requires:</w:t>
      </w:r>
    </w:p>
    <w:p w:rsidR="00A02BE5" w:rsidRPr="001D6729" w:rsidRDefault="00A64B7A" w:rsidP="00CA5C3B">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r>
      <w:r w:rsidR="00A02BE5" w:rsidRPr="001D6729">
        <w:rPr>
          <w:rFonts w:ascii="Times New Roman" w:hAnsi="Times New Roman"/>
          <w:b/>
          <w:lang w:val="en-US"/>
        </w:rPr>
        <w:t xml:space="preserve">No C-plane signalling (Intel, CMCC, </w:t>
      </w:r>
      <w:commentRangeStart w:id="5"/>
      <w:r w:rsidR="00A02BE5" w:rsidRPr="001D6729">
        <w:rPr>
          <w:rFonts w:ascii="Times New Roman" w:hAnsi="Times New Roman"/>
          <w:b/>
          <w:lang w:val="en-US"/>
        </w:rPr>
        <w:t>LGE?</w:t>
      </w:r>
      <w:commentRangeEnd w:id="5"/>
      <w:r w:rsidR="0016284A" w:rsidRPr="001D6729">
        <w:rPr>
          <w:rStyle w:val="CommentReference"/>
          <w:rFonts w:ascii="Times New Roman" w:hAnsi="Times New Roman"/>
          <w:b/>
          <w:lang w:eastAsia="en-US"/>
        </w:rPr>
        <w:commentReference w:id="5"/>
      </w:r>
      <w:r w:rsidR="00D868EF" w:rsidRPr="001D6729">
        <w:rPr>
          <w:rFonts w:ascii="Times New Roman" w:hAnsi="Times New Roman"/>
          <w:b/>
          <w:lang w:val="en-US"/>
        </w:rPr>
        <w:t xml:space="preserve">, </w:t>
      </w:r>
      <w:commentRangeStart w:id="6"/>
      <w:r w:rsidR="00D868EF" w:rsidRPr="001D6729">
        <w:rPr>
          <w:rFonts w:ascii="Times New Roman" w:hAnsi="Times New Roman"/>
          <w:b/>
          <w:lang w:val="en-US"/>
        </w:rPr>
        <w:t>Nokia?</w:t>
      </w:r>
      <w:commentRangeEnd w:id="6"/>
      <w:r w:rsidR="00D868EF" w:rsidRPr="001D6729">
        <w:rPr>
          <w:rStyle w:val="CommentReference"/>
          <w:rFonts w:ascii="Times New Roman" w:hAnsi="Times New Roman"/>
          <w:b/>
          <w:lang w:eastAsia="en-US"/>
        </w:rPr>
        <w:commentReference w:id="6"/>
      </w:r>
      <w:r w:rsidR="00A02BE5" w:rsidRPr="001D6729">
        <w:rPr>
          <w:rFonts w:ascii="Times New Roman" w:hAnsi="Times New Roman"/>
          <w:b/>
          <w:lang w:val="en-US"/>
        </w:rPr>
        <w:t>)</w:t>
      </w:r>
      <w:r w:rsidR="00EE1003" w:rsidRPr="001D6729">
        <w:rPr>
          <w:rFonts w:ascii="Times New Roman" w:hAnsi="Times New Roman"/>
          <w:b/>
          <w:lang w:val="en-US"/>
        </w:rPr>
        <w:t>.</w:t>
      </w:r>
      <w:r w:rsidR="00D92747">
        <w:rPr>
          <w:rFonts w:ascii="Times New Roman" w:hAnsi="Times New Roman"/>
          <w:b/>
          <w:lang w:val="en-US"/>
        </w:rPr>
        <w:tab/>
      </w:r>
      <w:r w:rsidR="00D92747">
        <w:rPr>
          <w:rFonts w:ascii="Times New Roman" w:hAnsi="Times New Roman"/>
          <w:b/>
          <w:lang w:val="en-US"/>
        </w:rPr>
        <w:tab/>
      </w:r>
      <w:r w:rsidR="00D92747">
        <w:rPr>
          <w:rFonts w:ascii="Times New Roman" w:hAnsi="Times New Roman"/>
          <w:bdr w:val="single" w:sz="4" w:space="0" w:color="FFC000"/>
          <w:shd w:val="clear" w:color="auto" w:fill="FDE9D9" w:themeFill="accent6" w:themeFillTint="33"/>
        </w:rPr>
        <w:t xml:space="preserve">MediaTek: </w:t>
      </w:r>
      <w:r w:rsidR="00D92747" w:rsidRPr="0043614A">
        <w:rPr>
          <w:rFonts w:ascii="Times New Roman" w:hAnsi="Times New Roman"/>
          <w:bdr w:val="single" w:sz="4" w:space="0" w:color="FFC000"/>
          <w:shd w:val="clear" w:color="auto" w:fill="FDE9D9" w:themeFill="accent6" w:themeFillTint="33"/>
        </w:rPr>
        <w:t>agree</w:t>
      </w:r>
    </w:p>
    <w:p w:rsidR="00A02BE5" w:rsidRPr="001D6729" w:rsidRDefault="00A64B7A" w:rsidP="00CA5C3B">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r>
      <w:r w:rsidR="00A02BE5" w:rsidRPr="001D6729">
        <w:rPr>
          <w:rFonts w:ascii="Times New Roman" w:hAnsi="Times New Roman"/>
          <w:b/>
          <w:lang w:val="en-US"/>
        </w:rPr>
        <w:t>Only AS signalling (</w:t>
      </w:r>
      <w:commentRangeStart w:id="7"/>
      <w:r w:rsidR="00E5540C" w:rsidRPr="001D6729">
        <w:rPr>
          <w:rFonts w:ascii="Times New Roman" w:hAnsi="Times New Roman"/>
          <w:b/>
          <w:lang w:val="en-US"/>
        </w:rPr>
        <w:t>QC?</w:t>
      </w:r>
      <w:commentRangeEnd w:id="7"/>
      <w:r w:rsidR="0016284A" w:rsidRPr="001D6729">
        <w:rPr>
          <w:rStyle w:val="CommentReference"/>
          <w:rFonts w:ascii="Times New Roman" w:hAnsi="Times New Roman"/>
          <w:b/>
          <w:lang w:eastAsia="en-US"/>
        </w:rPr>
        <w:commentReference w:id="7"/>
      </w:r>
      <w:r w:rsidR="00A02BE5" w:rsidRPr="001D6729">
        <w:rPr>
          <w:rFonts w:ascii="Times New Roman" w:hAnsi="Times New Roman"/>
          <w:b/>
          <w:lang w:val="en-US"/>
        </w:rPr>
        <w:t>)</w:t>
      </w:r>
      <w:r w:rsidR="00EE1003" w:rsidRPr="001D6729">
        <w:rPr>
          <w:rFonts w:ascii="Times New Roman" w:hAnsi="Times New Roman"/>
          <w:b/>
          <w:lang w:val="en-US"/>
        </w:rPr>
        <w:t>.</w:t>
      </w:r>
    </w:p>
    <w:p w:rsidR="00A02BE5" w:rsidRPr="001D6729" w:rsidRDefault="006039BA" w:rsidP="00CA5C3B">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r>
      <w:r w:rsidR="00A02BE5" w:rsidRPr="001D6729">
        <w:rPr>
          <w:rFonts w:ascii="Times New Roman" w:hAnsi="Times New Roman"/>
          <w:b/>
          <w:lang w:val="en-US"/>
        </w:rPr>
        <w:t>Combination of NAS and AS (Ericsson, ZTE</w:t>
      </w:r>
      <w:r w:rsidR="00E5540C" w:rsidRPr="001D6729">
        <w:rPr>
          <w:rFonts w:ascii="Times New Roman" w:hAnsi="Times New Roman"/>
          <w:b/>
          <w:lang w:val="en-US"/>
        </w:rPr>
        <w:t>)</w:t>
      </w:r>
      <w:r w:rsidR="00EE1003" w:rsidRPr="001D6729">
        <w:rPr>
          <w:rFonts w:ascii="Times New Roman" w:hAnsi="Times New Roman"/>
          <w:b/>
          <w:lang w:val="en-US"/>
        </w:rPr>
        <w:t>.</w:t>
      </w:r>
      <w:r w:rsidR="00D92747">
        <w:rPr>
          <w:rFonts w:ascii="Times New Roman" w:hAnsi="Times New Roman"/>
          <w:b/>
          <w:lang w:val="en-US"/>
        </w:rPr>
        <w:tab/>
      </w:r>
      <w:r w:rsidR="00D92747">
        <w:rPr>
          <w:rFonts w:ascii="Times New Roman" w:hAnsi="Times New Roman"/>
          <w:b/>
          <w:lang w:val="en-US"/>
        </w:rPr>
        <w:tab/>
      </w:r>
      <w:r w:rsidR="00D92747">
        <w:rPr>
          <w:rFonts w:ascii="Times New Roman" w:hAnsi="Times New Roman"/>
          <w:bdr w:val="single" w:sz="4" w:space="0" w:color="FFC000"/>
          <w:shd w:val="clear" w:color="auto" w:fill="FDE9D9" w:themeFill="accent6" w:themeFillTint="33"/>
        </w:rPr>
        <w:t>MediaTek: FFS</w:t>
      </w:r>
    </w:p>
    <w:p w:rsidR="002E2624" w:rsidRPr="001D6729" w:rsidRDefault="002E2624" w:rsidP="002E2624">
      <w:pPr>
        <w:rPr>
          <w:b/>
          <w:lang w:eastAsia="ja-JP"/>
        </w:rPr>
      </w:pPr>
      <w:r w:rsidRPr="001D6729">
        <w:rPr>
          <w:b/>
          <w:lang w:eastAsia="ja-JP"/>
        </w:rPr>
        <w:t xml:space="preserve">Proposal 2b: Try to conclude whether flow-level QoS for non-GBR traffic needs to be signalled via the C-plane </w:t>
      </w:r>
      <w:r w:rsidR="009047D1" w:rsidRPr="001D6729">
        <w:rPr>
          <w:b/>
          <w:lang w:eastAsia="ja-JP"/>
        </w:rPr>
        <w:t xml:space="preserve">(NG1, NG2 </w:t>
      </w:r>
      <w:r w:rsidRPr="001D6729">
        <w:rPr>
          <w:b/>
          <w:lang w:eastAsia="ja-JP"/>
        </w:rPr>
        <w:t>or AS-level).</w:t>
      </w:r>
    </w:p>
    <w:p w:rsidR="00F16133" w:rsidRPr="0088350D" w:rsidRDefault="00F16133" w:rsidP="00F16133">
      <w:pPr>
        <w:pStyle w:val="Heading3"/>
      </w:pPr>
      <w:r>
        <w:lastRenderedPageBreak/>
        <w:t>2.2.4</w:t>
      </w:r>
      <w:r>
        <w:tab/>
        <w:t>UE-initiated flows</w:t>
      </w:r>
      <w:r w:rsidR="00797DBA">
        <w:tab/>
      </w:r>
      <w:r w:rsidR="00797DBA" w:rsidRPr="001407DB">
        <w:rPr>
          <w:rFonts w:cs="Arial"/>
          <w:bdr w:val="single" w:sz="4" w:space="0" w:color="FFC000"/>
          <w:shd w:val="clear" w:color="auto" w:fill="FDE9D9" w:themeFill="accent6" w:themeFillTint="33"/>
        </w:rPr>
        <w:t xml:space="preserve">MediaTek: </w:t>
      </w:r>
      <w:r w:rsidR="00797DBA">
        <w:rPr>
          <w:rFonts w:cs="Arial"/>
          <w:bdr w:val="single" w:sz="4" w:space="0" w:color="FFC000"/>
          <w:shd w:val="clear" w:color="auto" w:fill="FDE9D9" w:themeFill="accent6" w:themeFillTint="33"/>
        </w:rPr>
        <w:t>decision after 1, 2 and 3</w:t>
      </w:r>
    </w:p>
    <w:p w:rsidR="00F16133" w:rsidRDefault="00E07F5D" w:rsidP="00F16133">
      <w:pPr>
        <w:rPr>
          <w:lang w:eastAsia="ja-JP"/>
        </w:rPr>
      </w:pPr>
      <w:r>
        <w:rPr>
          <w:lang w:eastAsia="ja-JP"/>
        </w:rPr>
        <w:t>Co</w:t>
      </w:r>
      <w:r w:rsidR="00F16133">
        <w:rPr>
          <w:lang w:eastAsia="ja-JP"/>
        </w:rPr>
        <w:t>mpanies are invited to provide th</w:t>
      </w:r>
      <w:r>
        <w:rPr>
          <w:lang w:eastAsia="ja-JP"/>
        </w:rPr>
        <w:t>eir opinions in the table below on the following:</w:t>
      </w:r>
    </w:p>
    <w:p w:rsidR="00E07F5D" w:rsidRDefault="009F1A01" w:rsidP="008B4BC5">
      <w:pPr>
        <w:numPr>
          <w:ilvl w:val="0"/>
          <w:numId w:val="5"/>
        </w:numPr>
        <w:rPr>
          <w:lang w:eastAsia="ja-JP"/>
        </w:rPr>
      </w:pPr>
      <w:r>
        <w:rPr>
          <w:lang w:eastAsia="ja-JP"/>
        </w:rPr>
        <w:t>W</w:t>
      </w:r>
      <w:r w:rsidR="00CE2A21">
        <w:rPr>
          <w:lang w:eastAsia="ja-JP"/>
        </w:rPr>
        <w:t>hen UE needs to initiate</w:t>
      </w:r>
      <w:r>
        <w:rPr>
          <w:lang w:eastAsia="ja-JP"/>
        </w:rPr>
        <w:t xml:space="preserve"> a </w:t>
      </w:r>
      <w:r w:rsidR="00D66FBE">
        <w:rPr>
          <w:lang w:eastAsia="ja-JP"/>
        </w:rPr>
        <w:t xml:space="preserve">new </w:t>
      </w:r>
      <w:r>
        <w:rPr>
          <w:lang w:eastAsia="ja-JP"/>
        </w:rPr>
        <w:t>flow</w:t>
      </w:r>
      <w:r w:rsidR="00D66FBE">
        <w:rPr>
          <w:lang w:eastAsia="ja-JP"/>
        </w:rPr>
        <w:t xml:space="preserve"> for which there are neither explicit QoS rules (e.g. UL Flow Descriptor</w:t>
      </w:r>
      <w:r w:rsidR="00392DA8">
        <w:rPr>
          <w:lang w:eastAsia="ja-JP"/>
        </w:rPr>
        <w:t xml:space="preserve"> + associated QoS rule</w:t>
      </w:r>
      <w:r w:rsidR="00D66FBE">
        <w:rPr>
          <w:lang w:eastAsia="ja-JP"/>
        </w:rPr>
        <w:t>) nor Reflective QoS rules (e.g. because there is no corresponding DL traffic)</w:t>
      </w:r>
      <w:r w:rsidR="00392DA8">
        <w:rPr>
          <w:lang w:eastAsia="ja-JP"/>
        </w:rPr>
        <w:t>, describe how this is achieved.</w:t>
      </w:r>
    </w:p>
    <w:p w:rsidR="00392DA8" w:rsidRDefault="00392DA8" w:rsidP="008B4BC5">
      <w:pPr>
        <w:numPr>
          <w:ilvl w:val="0"/>
          <w:numId w:val="5"/>
        </w:numPr>
        <w:rPr>
          <w:lang w:eastAsia="ja-JP"/>
        </w:rPr>
      </w:pPr>
      <w:r>
        <w:rPr>
          <w:lang w:eastAsia="ja-JP"/>
        </w:rP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169"/>
      </w:tblGrid>
      <w:tr w:rsidR="00F16133" w:rsidTr="00373441">
        <w:tc>
          <w:tcPr>
            <w:tcW w:w="1668" w:type="dxa"/>
            <w:shd w:val="clear" w:color="auto" w:fill="auto"/>
          </w:tcPr>
          <w:p w:rsidR="00F16133" w:rsidRDefault="00F16133" w:rsidP="00373441">
            <w:pPr>
              <w:pStyle w:val="TAH"/>
              <w:rPr>
                <w:lang w:eastAsia="ja-JP"/>
              </w:rPr>
            </w:pPr>
            <w:r>
              <w:rPr>
                <w:rFonts w:hint="eastAsia"/>
                <w:lang w:eastAsia="ja-JP"/>
              </w:rPr>
              <w:t>Company name</w:t>
            </w:r>
          </w:p>
        </w:tc>
        <w:tc>
          <w:tcPr>
            <w:tcW w:w="8169" w:type="dxa"/>
            <w:shd w:val="clear" w:color="auto" w:fill="auto"/>
          </w:tcPr>
          <w:p w:rsidR="00F16133" w:rsidRDefault="00F16133" w:rsidP="00373441">
            <w:pPr>
              <w:pStyle w:val="TAH"/>
              <w:rPr>
                <w:lang w:eastAsia="ja-JP"/>
              </w:rPr>
            </w:pPr>
            <w:r>
              <w:rPr>
                <w:lang w:eastAsia="ja-JP"/>
              </w:rPr>
              <w:t>C</w:t>
            </w:r>
            <w:r>
              <w:rPr>
                <w:rFonts w:hint="eastAsia"/>
                <w:lang w:eastAsia="ja-JP"/>
              </w:rPr>
              <w:t>omments</w:t>
            </w:r>
          </w:p>
        </w:tc>
      </w:tr>
      <w:tr w:rsidR="00F16133" w:rsidTr="00373441">
        <w:tc>
          <w:tcPr>
            <w:tcW w:w="1668" w:type="dxa"/>
            <w:shd w:val="clear" w:color="auto" w:fill="auto"/>
          </w:tcPr>
          <w:p w:rsidR="00F16133" w:rsidRPr="00D83075" w:rsidRDefault="00FB036C" w:rsidP="00373441">
            <w:pPr>
              <w:pStyle w:val="TAL"/>
              <w:rPr>
                <w:rFonts w:eastAsia="SimSun"/>
                <w:lang w:eastAsia="zh-CN"/>
              </w:rPr>
            </w:pPr>
            <w:r>
              <w:rPr>
                <w:rFonts w:eastAsia="SimSun"/>
                <w:lang w:eastAsia="zh-CN"/>
              </w:rPr>
              <w:t>Intel</w:t>
            </w:r>
          </w:p>
        </w:tc>
        <w:tc>
          <w:tcPr>
            <w:tcW w:w="8169" w:type="dxa"/>
            <w:shd w:val="clear" w:color="auto" w:fill="auto"/>
          </w:tcPr>
          <w:p w:rsidR="00FB036C" w:rsidRPr="00FB036C" w:rsidRDefault="00FB036C" w:rsidP="00FB036C">
            <w:pPr>
              <w:pStyle w:val="TAH"/>
              <w:jc w:val="left"/>
              <w:rPr>
                <w:b w:val="0"/>
                <w:lang w:eastAsia="ja-JP"/>
              </w:rPr>
            </w:pPr>
            <w:r w:rsidRPr="00FB036C">
              <w:rPr>
                <w:b w:val="0"/>
                <w:lang w:eastAsia="ja-JP"/>
              </w:rPr>
              <w:t>UE can initiate uplink traffic using a pre-authorised FPI with no explicit signalling.</w:t>
            </w:r>
          </w:p>
          <w:p w:rsidR="00F16133" w:rsidRDefault="00FB036C" w:rsidP="00FB036C">
            <w:pPr>
              <w:pStyle w:val="TAC"/>
              <w:jc w:val="left"/>
              <w:rPr>
                <w:lang w:eastAsia="ja-JP"/>
              </w:rPr>
            </w:pPr>
            <w:r w:rsidRPr="00FB036C">
              <w:rPr>
                <w:lang w:eastAsia="ja-JP"/>
              </w:rPr>
              <w:t>UE-selected FPI is included in encapsulation header over Uu and NG3.</w:t>
            </w:r>
          </w:p>
          <w:p w:rsidR="000A5384" w:rsidRDefault="000A5384" w:rsidP="00FB036C">
            <w:pPr>
              <w:pStyle w:val="TAC"/>
              <w:jc w:val="left"/>
              <w:rPr>
                <w:lang w:eastAsia="ja-JP"/>
              </w:rPr>
            </w:pPr>
            <w:r>
              <w:rPr>
                <w:lang w:eastAsia="ja-JP"/>
              </w:rPr>
              <w:t>The use of UL RQI is FFS.</w:t>
            </w:r>
          </w:p>
          <w:p w:rsidR="00FB606B" w:rsidRPr="00FB036C" w:rsidRDefault="00FB606B" w:rsidP="00FB036C">
            <w:pPr>
              <w:pStyle w:val="TAC"/>
              <w:jc w:val="left"/>
              <w:rPr>
                <w:rFonts w:eastAsia="SimSun"/>
                <w:lang w:eastAsia="zh-CN"/>
              </w:rPr>
            </w:pPr>
          </w:p>
        </w:tc>
      </w:tr>
      <w:tr w:rsidR="00F16133" w:rsidRPr="0091669A" w:rsidTr="00373441">
        <w:tc>
          <w:tcPr>
            <w:tcW w:w="1668" w:type="dxa"/>
            <w:shd w:val="clear" w:color="auto" w:fill="auto"/>
          </w:tcPr>
          <w:p w:rsidR="00F16133"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rsidR="00F16133" w:rsidRDefault="00C0426A" w:rsidP="00373441">
            <w:pPr>
              <w:pStyle w:val="TAC"/>
              <w:jc w:val="left"/>
              <w:rPr>
                <w:lang w:eastAsia="ja-JP"/>
              </w:rPr>
            </w:pPr>
            <w:r w:rsidRPr="00FB606B">
              <w:rPr>
                <w:lang w:eastAsia="ja-JP"/>
              </w:rPr>
              <w:t>Independent if the QoS request comes from the application (server or client side) or is initiated by the UE, the QoS request shall be authorized by the policy function</w:t>
            </w:r>
            <w:r w:rsidRPr="00D63446">
              <w:rPr>
                <w:lang w:eastAsia="ja-JP"/>
              </w:rPr>
              <w:t>. The result of the authorization can be explicit QoS rules.</w:t>
            </w:r>
          </w:p>
          <w:p w:rsidR="00FB606B" w:rsidRDefault="00FB606B" w:rsidP="00373441">
            <w:pPr>
              <w:pStyle w:val="TAC"/>
              <w:jc w:val="left"/>
              <w:rPr>
                <w:lang w:eastAsia="ja-JP"/>
              </w:rPr>
            </w:pPr>
          </w:p>
        </w:tc>
      </w:tr>
      <w:tr w:rsidR="00F16133" w:rsidRPr="0091669A" w:rsidTr="00373441">
        <w:tc>
          <w:tcPr>
            <w:tcW w:w="1668" w:type="dxa"/>
            <w:shd w:val="clear" w:color="auto" w:fill="auto"/>
          </w:tcPr>
          <w:p w:rsidR="00F16133" w:rsidRPr="007D5D83" w:rsidRDefault="00C624E9" w:rsidP="00373441">
            <w:pPr>
              <w:pStyle w:val="TAL"/>
              <w:rPr>
                <w:rFonts w:eastAsia="Malgun Gothic"/>
                <w:lang w:eastAsia="ko-KR"/>
              </w:rPr>
            </w:pPr>
            <w:r w:rsidRPr="00C81750">
              <w:rPr>
                <w:rFonts w:eastAsia="Malgun Gothic" w:hint="eastAsia"/>
                <w:lang w:eastAsia="ko-KR"/>
              </w:rPr>
              <w:t>ETRI</w:t>
            </w:r>
          </w:p>
        </w:tc>
        <w:tc>
          <w:tcPr>
            <w:tcW w:w="8169" w:type="dxa"/>
            <w:shd w:val="clear" w:color="auto" w:fill="auto"/>
          </w:tcPr>
          <w:p w:rsidR="00F16133" w:rsidRDefault="00C624E9" w:rsidP="00CC7C01">
            <w:pPr>
              <w:pStyle w:val="TAC"/>
              <w:jc w:val="left"/>
              <w:rPr>
                <w:rFonts w:eastAsia="Malgun Gothic"/>
                <w:lang w:eastAsia="ko-KR"/>
              </w:rPr>
            </w:pPr>
            <w:r w:rsidRPr="00C81750">
              <w:rPr>
                <w:rFonts w:eastAsia="Malgun Gothic" w:hint="eastAsia"/>
                <w:lang w:eastAsia="ko-KR"/>
              </w:rPr>
              <w:t>Default QoS</w:t>
            </w:r>
            <w:r w:rsidR="00CC7C01" w:rsidRPr="00C81750">
              <w:rPr>
                <w:rFonts w:eastAsia="Malgun Gothic"/>
                <w:lang w:eastAsia="ko-KR"/>
              </w:rPr>
              <w:t xml:space="preserve"> rules</w:t>
            </w:r>
            <w:r w:rsidRPr="00C81750">
              <w:rPr>
                <w:rFonts w:eastAsia="Malgun Gothic" w:hint="eastAsia"/>
                <w:lang w:eastAsia="ko-KR"/>
              </w:rPr>
              <w:t xml:space="preserve"> </w:t>
            </w:r>
            <w:r w:rsidR="00CC7C01" w:rsidRPr="00C81750">
              <w:rPr>
                <w:rFonts w:eastAsia="Malgun Gothic"/>
                <w:lang w:eastAsia="ko-KR"/>
              </w:rPr>
              <w:t>are</w:t>
            </w:r>
            <w:r w:rsidRPr="00C81750">
              <w:rPr>
                <w:rFonts w:eastAsia="Malgun Gothic" w:hint="eastAsia"/>
                <w:lang w:eastAsia="ko-KR"/>
              </w:rPr>
              <w:t xml:space="preserve"> used for </w:t>
            </w:r>
            <w:r w:rsidRPr="00C81750">
              <w:rPr>
                <w:rFonts w:eastAsia="Malgun Gothic"/>
                <w:lang w:eastAsia="ko-KR"/>
              </w:rPr>
              <w:t>n</w:t>
            </w:r>
            <w:r w:rsidRPr="00C81750">
              <w:rPr>
                <w:rFonts w:eastAsia="Malgun Gothic" w:hint="eastAsia"/>
                <w:lang w:eastAsia="ko-KR"/>
              </w:rPr>
              <w:t>on-GBR flows</w:t>
            </w:r>
            <w:r w:rsidR="00CC7C01" w:rsidRPr="00C81750">
              <w:rPr>
                <w:rFonts w:eastAsia="Malgun Gothic"/>
                <w:lang w:eastAsia="ko-KR"/>
              </w:rPr>
              <w:t xml:space="preserve"> and explicit</w:t>
            </w:r>
            <w:r w:rsidRPr="00C81750">
              <w:rPr>
                <w:rFonts w:eastAsia="Malgun Gothic"/>
                <w:lang w:eastAsia="ko-KR"/>
              </w:rPr>
              <w:t xml:space="preserve"> QoS</w:t>
            </w:r>
            <w:r w:rsidR="00CC7C01" w:rsidRPr="00C81750">
              <w:rPr>
                <w:rFonts w:eastAsia="Malgun Gothic"/>
                <w:lang w:eastAsia="ko-KR"/>
              </w:rPr>
              <w:t xml:space="preserve"> rules</w:t>
            </w:r>
            <w:r w:rsidRPr="00C81750">
              <w:rPr>
                <w:rFonts w:eastAsia="Malgun Gothic"/>
                <w:lang w:eastAsia="ko-KR"/>
              </w:rPr>
              <w:t xml:space="preserve"> </w:t>
            </w:r>
            <w:r w:rsidR="00CC7C01" w:rsidRPr="00C81750">
              <w:rPr>
                <w:rFonts w:eastAsia="Malgun Gothic"/>
                <w:lang w:eastAsia="ko-KR"/>
              </w:rPr>
              <w:t xml:space="preserve">with signalling </w:t>
            </w:r>
            <w:r w:rsidR="00AF36DE" w:rsidRPr="00C81750">
              <w:rPr>
                <w:rFonts w:eastAsia="Malgun Gothic"/>
                <w:lang w:eastAsia="ko-KR"/>
              </w:rPr>
              <w:t xml:space="preserve">are </w:t>
            </w:r>
            <w:r w:rsidR="00CC7C01" w:rsidRPr="00C81750">
              <w:rPr>
                <w:rFonts w:eastAsia="Malgun Gothic"/>
                <w:lang w:eastAsia="ko-KR"/>
              </w:rPr>
              <w:t>used for GBR flows.</w:t>
            </w:r>
          </w:p>
          <w:p w:rsidR="007D5D83" w:rsidRPr="007D5D83" w:rsidRDefault="007D5D83" w:rsidP="00CC7C01">
            <w:pPr>
              <w:pStyle w:val="TAC"/>
              <w:jc w:val="left"/>
              <w:rPr>
                <w:rFonts w:eastAsia="Malgun Gothic"/>
                <w:lang w:eastAsia="ko-KR"/>
              </w:rPr>
            </w:pPr>
          </w:p>
        </w:tc>
      </w:tr>
      <w:tr w:rsidR="00832A34" w:rsidRPr="0091669A" w:rsidTr="00373441">
        <w:tc>
          <w:tcPr>
            <w:tcW w:w="1668" w:type="dxa"/>
            <w:shd w:val="clear" w:color="auto" w:fill="auto"/>
          </w:tcPr>
          <w:p w:rsidR="00832A34" w:rsidRDefault="007D5D83" w:rsidP="007D5D83">
            <w:pPr>
              <w:pStyle w:val="TAL"/>
              <w:rPr>
                <w:lang w:eastAsia="ja-JP"/>
              </w:rPr>
            </w:pPr>
            <w:r>
              <w:rPr>
                <w:lang w:eastAsia="ja-JP"/>
              </w:rPr>
              <w:t>Nokia</w:t>
            </w:r>
          </w:p>
        </w:tc>
        <w:tc>
          <w:tcPr>
            <w:tcW w:w="8169" w:type="dxa"/>
            <w:shd w:val="clear" w:color="auto" w:fill="auto"/>
          </w:tcPr>
          <w:p w:rsidR="007D5D83" w:rsidRPr="00390012" w:rsidRDefault="007D5D83" w:rsidP="007D5D83">
            <w:pPr>
              <w:pStyle w:val="TAC"/>
              <w:jc w:val="left"/>
              <w:rPr>
                <w:lang w:val="en-US"/>
              </w:rPr>
            </w:pPr>
            <w:r>
              <w:rPr>
                <w:lang w:eastAsia="ja-JP"/>
              </w:rPr>
              <w:t xml:space="preserve">For non-GBR services, </w:t>
            </w:r>
            <w:r w:rsidRPr="008E394A">
              <w:rPr>
                <w:lang w:eastAsia="ja-JP"/>
              </w:rPr>
              <w:t xml:space="preserve">we assume that there is a need for only one DRB (per PDU session) at the radio. In other words, </w:t>
            </w:r>
            <w:r w:rsidRPr="008E394A">
              <w:rPr>
                <w:sz w:val="20"/>
              </w:rPr>
              <w:t xml:space="preserve">Nokia preference is to avoid setting up multiple radio bearers for short-lived services in case </w:t>
            </w:r>
            <w:r w:rsidRPr="00BC6379">
              <w:rPr>
                <w:sz w:val="20"/>
              </w:rPr>
              <w:t>of OTT traffic (</w:t>
            </w:r>
            <w:r>
              <w:rPr>
                <w:sz w:val="20"/>
              </w:rPr>
              <w:t xml:space="preserve">as we believe this </w:t>
            </w:r>
            <w:r w:rsidRPr="00BC6379">
              <w:rPr>
                <w:sz w:val="20"/>
              </w:rPr>
              <w:t>causes excessive signalling)</w:t>
            </w:r>
            <w:r>
              <w:rPr>
                <w:sz w:val="20"/>
              </w:rPr>
              <w:t xml:space="preserve">. </w:t>
            </w:r>
          </w:p>
          <w:p w:rsidR="007D5D83" w:rsidRDefault="007D5D83" w:rsidP="007D5D83">
            <w:pPr>
              <w:pStyle w:val="TAC"/>
              <w:jc w:val="left"/>
              <w:rPr>
                <w:sz w:val="20"/>
              </w:rPr>
            </w:pPr>
          </w:p>
          <w:p w:rsidR="007D5D83" w:rsidRDefault="007D5D83" w:rsidP="007D5D83">
            <w:pPr>
              <w:pStyle w:val="TAC"/>
              <w:jc w:val="left"/>
              <w:rPr>
                <w:sz w:val="20"/>
              </w:rPr>
            </w:pPr>
            <w:r>
              <w:rPr>
                <w:sz w:val="20"/>
              </w:rPr>
              <w:t xml:space="preserve">Thus for non-GBR services, UE always transmits packets only in the single DRB that was established. </w:t>
            </w:r>
          </w:p>
          <w:p w:rsidR="007D5D83" w:rsidRDefault="007D5D83" w:rsidP="007D5D83">
            <w:pPr>
              <w:pStyle w:val="TAC"/>
              <w:jc w:val="left"/>
              <w:rPr>
                <w:sz w:val="20"/>
              </w:rPr>
            </w:pPr>
            <w:r>
              <w:rPr>
                <w:sz w:val="20"/>
              </w:rPr>
              <w:t xml:space="preserve">For GBR services, we assume that there might be need for multiple DRBs (e.g. IMS services) at the radio. In this case, </w:t>
            </w:r>
            <w:r w:rsidRPr="007D5D83">
              <w:rPr>
                <w:sz w:val="20"/>
              </w:rPr>
              <w:t xml:space="preserve">AS level signalling is needed to negotiate QoS parameters. 5GNB needs to inform the UE which flow should be prioritized and how assigned buffer resource grant can be used. </w:t>
            </w:r>
          </w:p>
          <w:p w:rsidR="007D5D83" w:rsidRDefault="007D5D83" w:rsidP="007D5D83">
            <w:pPr>
              <w:pStyle w:val="TAC"/>
              <w:jc w:val="left"/>
              <w:rPr>
                <w:sz w:val="20"/>
              </w:rPr>
            </w:pPr>
          </w:p>
          <w:p w:rsidR="007D5D83" w:rsidRDefault="007D5D83" w:rsidP="007D5D83">
            <w:pPr>
              <w:pStyle w:val="TAC"/>
              <w:jc w:val="left"/>
              <w:rPr>
                <w:szCs w:val="18"/>
              </w:rPr>
            </w:pPr>
            <w:r>
              <w:rPr>
                <w:sz w:val="20"/>
              </w:rPr>
              <w:t xml:space="preserve">With this approach, we see no scenario for UE to initiate a new flow with new QoS. </w:t>
            </w:r>
          </w:p>
          <w:p w:rsidR="007D5D83" w:rsidRDefault="007D5D83" w:rsidP="007D5D83">
            <w:pPr>
              <w:pStyle w:val="TAC"/>
              <w:jc w:val="left"/>
              <w:rPr>
                <w:szCs w:val="18"/>
              </w:rPr>
            </w:pPr>
          </w:p>
          <w:p w:rsidR="00832A34" w:rsidRDefault="007D5D83" w:rsidP="007D5D83">
            <w:pPr>
              <w:pStyle w:val="TAC"/>
              <w:jc w:val="left"/>
              <w:rPr>
                <w:szCs w:val="18"/>
              </w:rPr>
            </w:pPr>
            <w:r>
              <w:rPr>
                <w:szCs w:val="18"/>
              </w:rPr>
              <w:t>If and when UE needs a new flow / QoS that has not been authorized by the network, this flow (request) should be controlled/authorized by the network.</w:t>
            </w:r>
          </w:p>
          <w:p w:rsidR="007D5D83" w:rsidRDefault="007D5D83" w:rsidP="007D5D83">
            <w:pPr>
              <w:pStyle w:val="TAC"/>
              <w:jc w:val="left"/>
              <w:rPr>
                <w:lang w:eastAsia="ja-JP"/>
              </w:rPr>
            </w:pPr>
          </w:p>
        </w:tc>
      </w:tr>
      <w:tr w:rsidR="00832A34" w:rsidRPr="0091669A" w:rsidTr="00373441">
        <w:tc>
          <w:tcPr>
            <w:tcW w:w="1668" w:type="dxa"/>
            <w:shd w:val="clear" w:color="auto" w:fill="auto"/>
          </w:tcPr>
          <w:p w:rsidR="00832A34" w:rsidRDefault="00A30277" w:rsidP="00373441">
            <w:pPr>
              <w:pStyle w:val="TAL"/>
              <w:rPr>
                <w:lang w:eastAsia="ja-JP"/>
              </w:rPr>
            </w:pPr>
            <w:r>
              <w:rPr>
                <w:rFonts w:eastAsia="SimSun" w:hint="eastAsia"/>
                <w:lang w:eastAsia="zh-CN"/>
              </w:rPr>
              <w:t>ZTE</w:t>
            </w:r>
          </w:p>
        </w:tc>
        <w:tc>
          <w:tcPr>
            <w:tcW w:w="8169" w:type="dxa"/>
            <w:shd w:val="clear" w:color="auto" w:fill="auto"/>
          </w:tcPr>
          <w:p w:rsidR="00832A34" w:rsidRDefault="00A30277" w:rsidP="00373441">
            <w:pPr>
              <w:pStyle w:val="TAC"/>
              <w:jc w:val="left"/>
              <w:rPr>
                <w:rFonts w:eastAsia="SimSun"/>
                <w:lang w:eastAsia="zh-CN"/>
              </w:rPr>
            </w:pPr>
            <w:r>
              <w:rPr>
                <w:rFonts w:eastAsia="SimSun" w:hint="eastAsia"/>
                <w:lang w:eastAsia="zh-CN"/>
              </w:rPr>
              <w:t>The UE will use default QoS ID provided by the CN during PDU session establishment.</w:t>
            </w:r>
          </w:p>
          <w:p w:rsidR="00A30277" w:rsidRDefault="00A30277" w:rsidP="00373441">
            <w:pPr>
              <w:pStyle w:val="TAC"/>
              <w:jc w:val="left"/>
              <w:rPr>
                <w:lang w:eastAsia="ja-JP"/>
              </w:rPr>
            </w:pPr>
          </w:p>
        </w:tc>
      </w:tr>
      <w:tr w:rsidR="00F306C9" w:rsidRPr="0091669A" w:rsidTr="00373441">
        <w:tc>
          <w:tcPr>
            <w:tcW w:w="1668" w:type="dxa"/>
            <w:shd w:val="clear" w:color="auto" w:fill="auto"/>
          </w:tcPr>
          <w:p w:rsidR="00F306C9" w:rsidRDefault="00A30277" w:rsidP="00373441">
            <w:pPr>
              <w:pStyle w:val="TAL"/>
              <w:rPr>
                <w:lang w:eastAsia="ja-JP"/>
              </w:rPr>
            </w:pPr>
            <w:r w:rsidRPr="008E2D99">
              <w:rPr>
                <w:rFonts w:eastAsia="SimSun" w:hint="eastAsia"/>
                <w:lang w:eastAsia="zh-CN"/>
              </w:rPr>
              <w:t>CMCC</w:t>
            </w:r>
          </w:p>
        </w:tc>
        <w:tc>
          <w:tcPr>
            <w:tcW w:w="8169" w:type="dxa"/>
            <w:shd w:val="clear" w:color="auto" w:fill="auto"/>
          </w:tcPr>
          <w:p w:rsidR="00F306C9" w:rsidRDefault="00A30277" w:rsidP="00373441">
            <w:pPr>
              <w:pStyle w:val="TAC"/>
              <w:jc w:val="left"/>
              <w:rPr>
                <w:rFonts w:eastAsia="SimSun"/>
                <w:lang w:eastAsia="zh-CN"/>
              </w:rPr>
            </w:pPr>
            <w:r>
              <w:rPr>
                <w:rFonts w:eastAsia="SimSun"/>
                <w:lang w:eastAsia="zh-CN"/>
              </w:rPr>
              <w:t xml:space="preserve">The UE initiate the new flow with default QoS. The policy function may trigger CP/UP to update the QoS by signalling or by in-band marking which is FFS. </w:t>
            </w:r>
            <w:r w:rsidRPr="00A94221">
              <w:rPr>
                <w:rFonts w:eastAsia="SimSun" w:hint="eastAsia"/>
                <w:lang w:eastAsia="zh-CN"/>
              </w:rPr>
              <w:t xml:space="preserve">The </w:t>
            </w:r>
            <w:r w:rsidRPr="00A94221">
              <w:rPr>
                <w:rFonts w:eastAsia="SimSun"/>
                <w:lang w:eastAsia="zh-CN"/>
              </w:rPr>
              <w:t>QoS request</w:t>
            </w:r>
            <w:r>
              <w:rPr>
                <w:rFonts w:eastAsia="SimSun"/>
                <w:lang w:eastAsia="zh-CN"/>
              </w:rPr>
              <w:t xml:space="preserve"> </w:t>
            </w:r>
            <w:r w:rsidRPr="00A94221">
              <w:rPr>
                <w:rFonts w:eastAsia="SimSun" w:hint="eastAsia"/>
                <w:lang w:eastAsia="zh-CN"/>
              </w:rPr>
              <w:t>(</w:t>
            </w:r>
            <w:r w:rsidRPr="00A94221">
              <w:rPr>
                <w:rFonts w:eastAsia="SimSun"/>
                <w:lang w:eastAsia="zh-CN"/>
              </w:rPr>
              <w:t>both UE side and Application side</w:t>
            </w:r>
            <w:r w:rsidRPr="00A94221">
              <w:rPr>
                <w:rFonts w:eastAsia="SimSun" w:hint="eastAsia"/>
                <w:lang w:eastAsia="zh-CN"/>
              </w:rPr>
              <w:t>)</w:t>
            </w:r>
            <w:r w:rsidRPr="00A94221">
              <w:rPr>
                <w:rFonts w:eastAsia="SimSun"/>
                <w:lang w:eastAsia="zh-CN"/>
              </w:rPr>
              <w:t xml:space="preserve"> shall be authorized by policy function</w:t>
            </w:r>
          </w:p>
          <w:p w:rsidR="00A30277" w:rsidRDefault="00A30277" w:rsidP="00373441">
            <w:pPr>
              <w:pStyle w:val="TAC"/>
              <w:jc w:val="left"/>
              <w:rPr>
                <w:lang w:eastAsia="ja-JP"/>
              </w:rPr>
            </w:pPr>
          </w:p>
        </w:tc>
      </w:tr>
      <w:tr w:rsidR="00F306C9" w:rsidRPr="0091669A" w:rsidTr="00373441">
        <w:tc>
          <w:tcPr>
            <w:tcW w:w="1668" w:type="dxa"/>
            <w:shd w:val="clear" w:color="auto" w:fill="auto"/>
          </w:tcPr>
          <w:p w:rsidR="00F306C9" w:rsidRDefault="002D6267" w:rsidP="00373441">
            <w:pPr>
              <w:pStyle w:val="TAL"/>
              <w:rPr>
                <w:lang w:eastAsia="ja-JP"/>
              </w:rPr>
            </w:pPr>
            <w:r>
              <w:rPr>
                <w:lang w:eastAsia="ja-JP"/>
              </w:rPr>
              <w:t>Qualcomm</w:t>
            </w:r>
          </w:p>
        </w:tc>
        <w:tc>
          <w:tcPr>
            <w:tcW w:w="8169" w:type="dxa"/>
            <w:shd w:val="clear" w:color="auto" w:fill="auto"/>
          </w:tcPr>
          <w:p w:rsidR="00CA47E0" w:rsidRDefault="002D6267" w:rsidP="00CA47E0">
            <w:pPr>
              <w:pStyle w:val="TAC"/>
              <w:jc w:val="left"/>
              <w:rPr>
                <w:lang w:eastAsia="ja-JP"/>
              </w:rPr>
            </w:pPr>
            <w:r>
              <w:rPr>
                <w:lang w:eastAsia="ja-JP"/>
              </w:rPr>
              <w:t xml:space="preserve">UE sends UL traffic using </w:t>
            </w:r>
            <w:r w:rsidR="00CA47E0">
              <w:rPr>
                <w:lang w:eastAsia="ja-JP"/>
              </w:rPr>
              <w:t>default QoS (received over NG1 at PDU session establishment )</w:t>
            </w:r>
            <w:r>
              <w:rPr>
                <w:lang w:eastAsia="ja-JP"/>
              </w:rPr>
              <w:t xml:space="preserve"> and a </w:t>
            </w:r>
            <w:r w:rsidR="00CA47E0">
              <w:rPr>
                <w:lang w:eastAsia="ja-JP"/>
              </w:rPr>
              <w:t xml:space="preserve">default radio bearer. </w:t>
            </w:r>
          </w:p>
          <w:p w:rsidR="00CA47E0" w:rsidRDefault="00CA47E0" w:rsidP="00CA47E0">
            <w:pPr>
              <w:pStyle w:val="TAC"/>
              <w:jc w:val="left"/>
              <w:rPr>
                <w:lang w:eastAsia="ja-JP"/>
              </w:rPr>
            </w:pPr>
            <w:r>
              <w:rPr>
                <w:lang w:eastAsia="ja-JP"/>
              </w:rPr>
              <w:t xml:space="preserve">The CN detects the UL traffic and triggers the traffic classification by the policing function, which may trigger the establishment of explicit QoS for the flow and the corresponding establishment of dedicated resources in RAN. </w:t>
            </w:r>
          </w:p>
          <w:p w:rsidR="00F306C9" w:rsidRDefault="00CA47E0" w:rsidP="00CA47E0">
            <w:pPr>
              <w:pStyle w:val="TAC"/>
              <w:jc w:val="left"/>
              <w:rPr>
                <w:lang w:eastAsia="ja-JP"/>
              </w:rPr>
            </w:pPr>
            <w:r>
              <w:rPr>
                <w:lang w:eastAsia="ja-JP"/>
              </w:rPr>
              <w:t xml:space="preserve">For non-GBR PDU traffic, whether there is a single radio bearer or multiple radio bearers carrying it is up to RAN but the simplest solution is preferred. </w:t>
            </w:r>
          </w:p>
        </w:tc>
      </w:tr>
    </w:tbl>
    <w:p w:rsidR="00F16133" w:rsidRPr="00D32998" w:rsidRDefault="00F16133" w:rsidP="00F16133">
      <w:pPr>
        <w:rPr>
          <w:lang w:eastAsia="ja-JP"/>
        </w:rPr>
      </w:pPr>
    </w:p>
    <w:p w:rsidR="00F16133" w:rsidRPr="00AF2832" w:rsidRDefault="00F16133" w:rsidP="00F16133">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rsidR="00DF2455" w:rsidRPr="00980B6E" w:rsidRDefault="00DF2455" w:rsidP="00F16133">
      <w:pPr>
        <w:rPr>
          <w:b/>
          <w:lang w:eastAsia="ja-JP"/>
        </w:rPr>
      </w:pPr>
      <w:r w:rsidRPr="00980B6E">
        <w:rPr>
          <w:b/>
          <w:lang w:eastAsia="ja-JP"/>
        </w:rPr>
        <w:t>For UE initiated flows the associated QoS is supported as follows:</w:t>
      </w:r>
    </w:p>
    <w:p w:rsidR="00DF2455" w:rsidRPr="00980B6E" w:rsidRDefault="00A64B7A" w:rsidP="00A64B7A">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DF2455" w:rsidRPr="00980B6E">
        <w:rPr>
          <w:rFonts w:ascii="Times New Roman" w:hAnsi="Times New Roman"/>
          <w:b/>
        </w:rPr>
        <w:t xml:space="preserve">UE can initiate a flow with any of the pre-authorised QoS without </w:t>
      </w:r>
      <w:r w:rsidR="008A08F3" w:rsidRPr="00980B6E">
        <w:rPr>
          <w:rFonts w:ascii="Times New Roman" w:hAnsi="Times New Roman"/>
          <w:b/>
        </w:rPr>
        <w:t xml:space="preserve">C-plane </w:t>
      </w:r>
      <w:r w:rsidR="00DF2455" w:rsidRPr="00980B6E">
        <w:rPr>
          <w:rFonts w:ascii="Times New Roman" w:hAnsi="Times New Roman"/>
          <w:b/>
        </w:rPr>
        <w:t>signalling (Intel)</w:t>
      </w:r>
      <w:r w:rsidR="008A08F3" w:rsidRPr="00980B6E">
        <w:rPr>
          <w:rFonts w:ascii="Times New Roman" w:hAnsi="Times New Roman"/>
          <w:b/>
        </w:rPr>
        <w:t>.</w:t>
      </w:r>
      <w:r w:rsidR="00D92747">
        <w:rPr>
          <w:rFonts w:ascii="Times New Roman" w:hAnsi="Times New Roman"/>
          <w:b/>
        </w:rPr>
        <w:br/>
      </w:r>
      <w:r w:rsidR="00D92747">
        <w:rPr>
          <w:rFonts w:ascii="Times New Roman" w:hAnsi="Times New Roman"/>
          <w:bdr w:val="single" w:sz="4" w:space="0" w:color="FFC000"/>
          <w:shd w:val="clear" w:color="auto" w:fill="FDE9D9" w:themeFill="accent6" w:themeFillTint="33"/>
        </w:rPr>
        <w:t xml:space="preserve">MediaTek: </w:t>
      </w:r>
      <w:r w:rsidR="00D92747" w:rsidRPr="0043614A">
        <w:rPr>
          <w:rFonts w:ascii="Times New Roman" w:hAnsi="Times New Roman"/>
          <w:bdr w:val="single" w:sz="4" w:space="0" w:color="FFC000"/>
          <w:shd w:val="clear" w:color="auto" w:fill="FDE9D9" w:themeFill="accent6" w:themeFillTint="33"/>
        </w:rPr>
        <w:t>agree</w:t>
      </w:r>
    </w:p>
    <w:p w:rsidR="00DF2455" w:rsidRPr="00980B6E" w:rsidRDefault="00A64B7A" w:rsidP="00A64B7A">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8A08F3" w:rsidRPr="00980B6E">
        <w:rPr>
          <w:rFonts w:ascii="Times New Roman" w:hAnsi="Times New Roman"/>
          <w:b/>
        </w:rPr>
        <w:t>C-plane</w:t>
      </w:r>
      <w:r w:rsidR="00DF2455" w:rsidRPr="00980B6E">
        <w:rPr>
          <w:rFonts w:ascii="Times New Roman" w:hAnsi="Times New Roman"/>
          <w:b/>
        </w:rPr>
        <w:t xml:space="preserve"> </w:t>
      </w:r>
      <w:r w:rsidR="008A08F3" w:rsidRPr="00980B6E">
        <w:rPr>
          <w:rFonts w:ascii="Times New Roman" w:hAnsi="Times New Roman"/>
          <w:b/>
        </w:rPr>
        <w:t xml:space="preserve">(NG1?) </w:t>
      </w:r>
      <w:r w:rsidR="00DF2455" w:rsidRPr="00980B6E">
        <w:rPr>
          <w:rFonts w:ascii="Times New Roman" w:hAnsi="Times New Roman"/>
          <w:b/>
        </w:rPr>
        <w:t>signalling request followed by network authorisation (Ericsson)</w:t>
      </w:r>
      <w:r w:rsidR="008A08F3" w:rsidRPr="00980B6E">
        <w:rPr>
          <w:rFonts w:ascii="Times New Roman" w:hAnsi="Times New Roman"/>
          <w:b/>
        </w:rPr>
        <w:t>.</w:t>
      </w:r>
    </w:p>
    <w:p w:rsidR="00DF2455" w:rsidRPr="00980B6E" w:rsidRDefault="00A64B7A" w:rsidP="00A64B7A">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DF2455" w:rsidRPr="00980B6E">
        <w:rPr>
          <w:rFonts w:ascii="Times New Roman" w:hAnsi="Times New Roman"/>
          <w:b/>
        </w:rPr>
        <w:t>No need for QoS differentiation for UE initiated flows (</w:t>
      </w:r>
      <w:commentRangeStart w:id="8"/>
      <w:r w:rsidR="00DF2455" w:rsidRPr="00980B6E">
        <w:rPr>
          <w:rFonts w:ascii="Times New Roman" w:hAnsi="Times New Roman"/>
          <w:b/>
        </w:rPr>
        <w:t>Nokia</w:t>
      </w:r>
      <w:commentRangeEnd w:id="8"/>
      <w:r w:rsidR="00DF2455" w:rsidRPr="00980B6E">
        <w:rPr>
          <w:rFonts w:ascii="Times New Roman" w:hAnsi="Times New Roman"/>
          <w:b/>
        </w:rPr>
        <w:t>?</w:t>
      </w:r>
      <w:r w:rsidR="00DF2455" w:rsidRPr="00980B6E">
        <w:rPr>
          <w:rStyle w:val="CommentReference"/>
          <w:rFonts w:ascii="Times New Roman" w:hAnsi="Times New Roman"/>
          <w:b/>
        </w:rPr>
        <w:commentReference w:id="8"/>
      </w:r>
      <w:r w:rsidR="00DF2455" w:rsidRPr="00980B6E">
        <w:rPr>
          <w:rFonts w:ascii="Times New Roman" w:hAnsi="Times New Roman"/>
          <w:b/>
        </w:rPr>
        <w:t xml:space="preserve"> </w:t>
      </w:r>
      <w:commentRangeStart w:id="9"/>
      <w:r w:rsidR="00DF2455" w:rsidRPr="00980B6E">
        <w:rPr>
          <w:rFonts w:ascii="Times New Roman" w:hAnsi="Times New Roman"/>
          <w:b/>
        </w:rPr>
        <w:t>ZTE?</w:t>
      </w:r>
      <w:r w:rsidRPr="00980B6E">
        <w:rPr>
          <w:rFonts w:ascii="Times New Roman" w:hAnsi="Times New Roman"/>
          <w:b/>
        </w:rPr>
        <w:t xml:space="preserve"> ETRI?</w:t>
      </w:r>
      <w:commentRangeEnd w:id="9"/>
      <w:r w:rsidR="008A08F3" w:rsidRPr="00980B6E">
        <w:rPr>
          <w:rStyle w:val="CommentReference"/>
          <w:rFonts w:ascii="Times New Roman" w:hAnsi="Times New Roman"/>
          <w:b/>
          <w:lang w:eastAsia="en-US"/>
        </w:rPr>
        <w:commentReference w:id="9"/>
      </w:r>
      <w:r w:rsidR="00DF2455" w:rsidRPr="00980B6E">
        <w:rPr>
          <w:rFonts w:ascii="Times New Roman" w:hAnsi="Times New Roman"/>
          <w:b/>
        </w:rPr>
        <w:t>)</w:t>
      </w:r>
      <w:r w:rsidR="008A08F3" w:rsidRPr="00980B6E">
        <w:rPr>
          <w:rFonts w:ascii="Times New Roman" w:hAnsi="Times New Roman"/>
          <w:b/>
        </w:rPr>
        <w:t>.</w:t>
      </w:r>
      <w:r w:rsidR="00D92747">
        <w:rPr>
          <w:rFonts w:ascii="Times New Roman" w:hAnsi="Times New Roman"/>
          <w:b/>
        </w:rPr>
        <w:br/>
      </w:r>
      <w:r w:rsidR="00D92747">
        <w:rPr>
          <w:rFonts w:ascii="Times New Roman" w:hAnsi="Times New Roman"/>
          <w:bdr w:val="single" w:sz="4" w:space="0" w:color="FFC000"/>
          <w:shd w:val="clear" w:color="auto" w:fill="FDE9D9" w:themeFill="accent6" w:themeFillTint="33"/>
        </w:rPr>
        <w:t xml:space="preserve">MediaTek: it is not clear what is meant with “UE initiate flow” for most (if not all) data traffic from applications </w:t>
      </w:r>
      <w:r w:rsidR="00D92747">
        <w:rPr>
          <w:rFonts w:ascii="Times New Roman" w:hAnsi="Times New Roman"/>
          <w:bdr w:val="single" w:sz="4" w:space="0" w:color="FFC000"/>
          <w:shd w:val="clear" w:color="auto" w:fill="FDE9D9" w:themeFill="accent6" w:themeFillTint="33"/>
        </w:rPr>
        <w:lastRenderedPageBreak/>
        <w:t>is initiated by the UE. No QoS differentiation is needed for the very first uplink packet that can use the default QoS.</w:t>
      </w:r>
    </w:p>
    <w:p w:rsidR="00DF2455" w:rsidRPr="00980B6E" w:rsidRDefault="00A64B7A" w:rsidP="00A64B7A">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DF2455" w:rsidRPr="00980B6E">
        <w:rPr>
          <w:rFonts w:ascii="Times New Roman" w:hAnsi="Times New Roman"/>
          <w:b/>
        </w:rPr>
        <w:t>UE initiates a flow with default QoS; network</w:t>
      </w:r>
      <w:r w:rsidR="0062627A" w:rsidRPr="00980B6E">
        <w:rPr>
          <w:rFonts w:ascii="Times New Roman" w:hAnsi="Times New Roman"/>
          <w:b/>
        </w:rPr>
        <w:t xml:space="preserve"> detects </w:t>
      </w:r>
      <w:r w:rsidR="00DF2455" w:rsidRPr="00980B6E">
        <w:rPr>
          <w:rFonts w:ascii="Times New Roman" w:hAnsi="Times New Roman"/>
          <w:b/>
        </w:rPr>
        <w:t>flow and possibly upgrades QoS (CMCC, QC).</w:t>
      </w:r>
      <w:r w:rsidR="00D92747">
        <w:rPr>
          <w:rFonts w:ascii="Times New Roman" w:hAnsi="Times New Roman"/>
          <w:b/>
        </w:rPr>
        <w:br/>
      </w:r>
      <w:r w:rsidR="00D92747">
        <w:rPr>
          <w:rFonts w:ascii="Times New Roman" w:hAnsi="Times New Roman"/>
          <w:bdr w:val="single" w:sz="4" w:space="0" w:color="FFC000"/>
          <w:shd w:val="clear" w:color="auto" w:fill="FDE9D9" w:themeFill="accent6" w:themeFillTint="33"/>
        </w:rPr>
        <w:t xml:space="preserve">MediaTek: </w:t>
      </w:r>
      <w:r w:rsidR="00D92747" w:rsidRPr="0043614A">
        <w:rPr>
          <w:rFonts w:ascii="Times New Roman" w:hAnsi="Times New Roman"/>
          <w:bdr w:val="single" w:sz="4" w:space="0" w:color="FFC000"/>
          <w:shd w:val="clear" w:color="auto" w:fill="FDE9D9" w:themeFill="accent6" w:themeFillTint="33"/>
        </w:rPr>
        <w:t>agree</w:t>
      </w:r>
      <w:r w:rsidR="00DF2455" w:rsidRPr="00980B6E">
        <w:rPr>
          <w:rFonts w:ascii="Times New Roman" w:hAnsi="Times New Roman"/>
          <w:b/>
        </w:rPr>
        <w:t xml:space="preserve"> </w:t>
      </w:r>
    </w:p>
    <w:p w:rsidR="00F16133" w:rsidRPr="00980B6E" w:rsidRDefault="00435C4B" w:rsidP="00F16133">
      <w:pPr>
        <w:rPr>
          <w:b/>
          <w:lang w:eastAsia="ja-JP"/>
        </w:rPr>
      </w:pPr>
      <w:r w:rsidRPr="00980B6E">
        <w:rPr>
          <w:b/>
          <w:lang w:eastAsia="ja-JP"/>
        </w:rPr>
        <w:t>Proposal 4</w:t>
      </w:r>
      <w:r w:rsidR="006039BA" w:rsidRPr="00980B6E">
        <w:rPr>
          <w:b/>
          <w:lang w:eastAsia="ja-JP"/>
        </w:rPr>
        <w:t xml:space="preserve">: </w:t>
      </w:r>
      <w:r w:rsidR="00BC41CA" w:rsidRPr="00980B6E">
        <w:rPr>
          <w:b/>
          <w:lang w:eastAsia="ja-JP"/>
        </w:rPr>
        <w:t>T</w:t>
      </w:r>
      <w:r w:rsidR="00EC6B08" w:rsidRPr="00980B6E">
        <w:rPr>
          <w:b/>
          <w:lang w:eastAsia="ja-JP"/>
        </w:rPr>
        <w:t>ry to conclude whether there is a need for QoS differentiation of UE-initiated flows and whether this is achieved with or without C-plane signalling.</w:t>
      </w:r>
    </w:p>
    <w:p w:rsidR="00F16133" w:rsidRPr="0088350D" w:rsidRDefault="00F16133" w:rsidP="00F16133">
      <w:pPr>
        <w:pStyle w:val="Heading3"/>
      </w:pPr>
      <w:r>
        <w:t>2.2.5</w:t>
      </w:r>
      <w:r>
        <w:tab/>
        <w:t>Reflective QoS</w:t>
      </w:r>
      <w:r w:rsidR="00797DBA">
        <w:t xml:space="preserve"> </w:t>
      </w:r>
      <w:r w:rsidR="00797DBA" w:rsidRPr="001407DB">
        <w:rPr>
          <w:rFonts w:cs="Arial"/>
          <w:bdr w:val="single" w:sz="4" w:space="0" w:color="FFC000"/>
          <w:shd w:val="clear" w:color="auto" w:fill="FDE9D9" w:themeFill="accent6" w:themeFillTint="33"/>
        </w:rPr>
        <w:t xml:space="preserve">MediaTek: </w:t>
      </w:r>
      <w:r w:rsidR="00797DBA">
        <w:rPr>
          <w:rFonts w:cs="Arial"/>
          <w:bdr w:val="single" w:sz="4" w:space="0" w:color="FFC000"/>
          <w:shd w:val="clear" w:color="auto" w:fill="FDE9D9" w:themeFill="accent6" w:themeFillTint="33"/>
        </w:rPr>
        <w:t>decision after 1, 2 and 3</w:t>
      </w:r>
    </w:p>
    <w:p w:rsidR="00F16133" w:rsidRDefault="00833F71" w:rsidP="00F16133">
      <w:pPr>
        <w:rPr>
          <w:lang w:eastAsia="ja-JP"/>
        </w:rPr>
      </w:pPr>
      <w:r>
        <w:rPr>
          <w:lang w:eastAsia="ja-JP"/>
        </w:rPr>
        <w:t>C</w:t>
      </w:r>
      <w:r w:rsidR="00F16133">
        <w:rPr>
          <w:lang w:eastAsia="ja-JP"/>
        </w:rPr>
        <w:t>ompanies are invited to provide th</w:t>
      </w:r>
      <w:r>
        <w:rPr>
          <w:lang w:eastAsia="ja-JP"/>
        </w:rPr>
        <w:t>eir opinions in the table below on the following:</w:t>
      </w:r>
    </w:p>
    <w:p w:rsidR="00174BB2" w:rsidRDefault="00174BB2" w:rsidP="008B4BC5">
      <w:pPr>
        <w:numPr>
          <w:ilvl w:val="0"/>
          <w:numId w:val="6"/>
        </w:numPr>
        <w:rPr>
          <w:lang w:eastAsia="ja-JP"/>
        </w:rPr>
      </w:pPr>
      <w:r>
        <w:rPr>
          <w:lang w:eastAsia="ja-JP"/>
        </w:rPr>
        <w:t>For which traffic flows does UE apply Reflective QoS?</w:t>
      </w:r>
    </w:p>
    <w:p w:rsidR="00833F71" w:rsidRDefault="00174BB2" w:rsidP="008B4BC5">
      <w:pPr>
        <w:numPr>
          <w:ilvl w:val="0"/>
          <w:numId w:val="6"/>
        </w:numPr>
        <w:rPr>
          <w:lang w:eastAsia="ja-JP"/>
        </w:rPr>
      </w:pPr>
      <w:r>
        <w:rPr>
          <w:lang w:eastAsia="ja-JP"/>
        </w:rPr>
        <w:t xml:space="preserve">Is </w:t>
      </w:r>
      <w:r w:rsidR="00C74770">
        <w:rPr>
          <w:lang w:eastAsia="ja-JP"/>
        </w:rPr>
        <w:t>Reflective QoS</w:t>
      </w:r>
      <w:r>
        <w:rPr>
          <w:lang w:eastAsia="ja-JP"/>
        </w:rPr>
        <w:t xml:space="preserve"> a </w:t>
      </w:r>
      <w:r w:rsidRPr="00174BB2">
        <w:rPr>
          <w:i/>
          <w:lang w:eastAsia="ja-JP"/>
        </w:rPr>
        <w:t>shall</w:t>
      </w:r>
      <w:r>
        <w:rPr>
          <w:lang w:eastAsia="ja-JP"/>
        </w:rPr>
        <w:t xml:space="preserve">, </w:t>
      </w:r>
      <w:r w:rsidRPr="00174BB2">
        <w:rPr>
          <w:i/>
          <w:lang w:eastAsia="ja-JP"/>
        </w:rPr>
        <w:t>should</w:t>
      </w:r>
      <w:r>
        <w:rPr>
          <w:lang w:eastAsia="ja-JP"/>
        </w:rPr>
        <w:t xml:space="preserve"> or </w:t>
      </w:r>
      <w:r w:rsidRPr="00174BB2">
        <w:rPr>
          <w:i/>
          <w:lang w:eastAsia="ja-JP"/>
        </w:rPr>
        <w:t>may</w:t>
      </w:r>
      <w:r>
        <w:rPr>
          <w:lang w:eastAsia="ja-JP"/>
        </w:rPr>
        <w:t xml:space="preserve"> requirement</w:t>
      </w:r>
      <w:r w:rsidR="00C74770">
        <w:rPr>
          <w:lang w:eastAsia="ja-JP"/>
        </w:rPr>
        <w:t xml:space="preserve"> for all flows for which Reflective QoS applies</w:t>
      </w:r>
      <w:r>
        <w:rPr>
          <w:lang w:eastAsia="ja-JP"/>
        </w:rPr>
        <w:t>?</w:t>
      </w:r>
      <w:r w:rsidR="00C74770">
        <w:rPr>
          <w:lang w:eastAsia="ja-JP"/>
        </w:rPr>
        <w:t xml:space="preserve"> </w:t>
      </w:r>
      <w:r w:rsidR="00550C79">
        <w:rPr>
          <w:lang w:eastAsia="ja-JP"/>
        </w:rPr>
        <w:t>E.g. i</w:t>
      </w:r>
      <w:r w:rsidR="00C74770">
        <w:rPr>
          <w:lang w:eastAsia="ja-JP"/>
        </w:rPr>
        <w:t xml:space="preserve">s a DL RQI marking </w:t>
      </w:r>
      <w:r w:rsidR="00550C79">
        <w:rPr>
          <w:lang w:eastAsia="ja-JP"/>
        </w:rPr>
        <w:t xml:space="preserve">(or else) </w:t>
      </w:r>
      <w:r w:rsidR="00C74770">
        <w:rPr>
          <w:lang w:eastAsia="ja-JP"/>
        </w:rPr>
        <w:t>needed to request a specific UE behaviour on per-flow basis?</w:t>
      </w:r>
    </w:p>
    <w:p w:rsidR="00174BB2" w:rsidRDefault="00011965" w:rsidP="008B4BC5">
      <w:pPr>
        <w:numPr>
          <w:ilvl w:val="0"/>
          <w:numId w:val="6"/>
        </w:numPr>
        <w:rPr>
          <w:lang w:eastAsia="ja-JP"/>
        </w:rPr>
      </w:pPr>
      <w:r>
        <w:rPr>
          <w:lang w:eastAsia="ja-JP"/>
        </w:rPr>
        <w:t>How does UE obtain information about the QoS to apply in UL?</w:t>
      </w:r>
    </w:p>
    <w:p w:rsidR="00011965" w:rsidRDefault="00011965" w:rsidP="008B4BC5">
      <w:pPr>
        <w:numPr>
          <w:ilvl w:val="0"/>
          <w:numId w:val="6"/>
        </w:numPr>
        <w:rPr>
          <w:lang w:eastAsia="ja-JP"/>
        </w:rPr>
      </w:pPr>
      <w:r>
        <w:rPr>
          <w:lang w:eastAsia="ja-JP"/>
        </w:rPr>
        <w:t>Does Reflective QoS apply to non-IP traffic?</w:t>
      </w:r>
    </w:p>
    <w:p w:rsidR="00C74770" w:rsidRDefault="00C74770" w:rsidP="008B4BC5">
      <w:pPr>
        <w:numPr>
          <w:ilvl w:val="0"/>
          <w:numId w:val="6"/>
        </w:numPr>
        <w:rPr>
          <w:lang w:eastAsia="ja-JP"/>
        </w:rPr>
      </w:pPr>
      <w:r>
        <w:rPr>
          <w:lang w:eastAsia="ja-JP"/>
        </w:rPr>
        <w:t>Other (e.g. is UL RQI needed for UE-initiated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169"/>
      </w:tblGrid>
      <w:tr w:rsidR="00F16133" w:rsidTr="00373441">
        <w:tc>
          <w:tcPr>
            <w:tcW w:w="1668" w:type="dxa"/>
            <w:shd w:val="clear" w:color="auto" w:fill="auto"/>
          </w:tcPr>
          <w:p w:rsidR="00F16133" w:rsidRDefault="00F16133" w:rsidP="00373441">
            <w:pPr>
              <w:pStyle w:val="TAH"/>
              <w:rPr>
                <w:lang w:eastAsia="ja-JP"/>
              </w:rPr>
            </w:pPr>
            <w:r>
              <w:rPr>
                <w:rFonts w:hint="eastAsia"/>
                <w:lang w:eastAsia="ja-JP"/>
              </w:rPr>
              <w:t>Company name</w:t>
            </w:r>
          </w:p>
        </w:tc>
        <w:tc>
          <w:tcPr>
            <w:tcW w:w="8169" w:type="dxa"/>
            <w:shd w:val="clear" w:color="auto" w:fill="auto"/>
          </w:tcPr>
          <w:p w:rsidR="00F16133" w:rsidRDefault="00F16133" w:rsidP="00373441">
            <w:pPr>
              <w:pStyle w:val="TAH"/>
              <w:rPr>
                <w:lang w:eastAsia="ja-JP"/>
              </w:rPr>
            </w:pPr>
            <w:r>
              <w:rPr>
                <w:lang w:eastAsia="ja-JP"/>
              </w:rPr>
              <w:t>C</w:t>
            </w:r>
            <w:r>
              <w:rPr>
                <w:rFonts w:hint="eastAsia"/>
                <w:lang w:eastAsia="ja-JP"/>
              </w:rPr>
              <w:t>omments</w:t>
            </w:r>
          </w:p>
        </w:tc>
      </w:tr>
      <w:tr w:rsidR="00F16133" w:rsidTr="00373441">
        <w:tc>
          <w:tcPr>
            <w:tcW w:w="1668" w:type="dxa"/>
            <w:shd w:val="clear" w:color="auto" w:fill="auto"/>
          </w:tcPr>
          <w:p w:rsidR="00F16133" w:rsidRPr="00D83075" w:rsidRDefault="00624930" w:rsidP="00373441">
            <w:pPr>
              <w:pStyle w:val="TAL"/>
              <w:rPr>
                <w:rFonts w:eastAsia="SimSun"/>
                <w:lang w:eastAsia="zh-CN"/>
              </w:rPr>
            </w:pPr>
            <w:r>
              <w:rPr>
                <w:rFonts w:eastAsia="SimSun"/>
                <w:lang w:eastAsia="zh-CN"/>
              </w:rPr>
              <w:t>Intel</w:t>
            </w:r>
          </w:p>
        </w:tc>
        <w:tc>
          <w:tcPr>
            <w:tcW w:w="8169" w:type="dxa"/>
            <w:shd w:val="clear" w:color="auto" w:fill="auto"/>
          </w:tcPr>
          <w:p w:rsidR="00624930" w:rsidRPr="00032E94" w:rsidRDefault="00624930" w:rsidP="00624930">
            <w:pPr>
              <w:pStyle w:val="TAH"/>
              <w:jc w:val="left"/>
              <w:rPr>
                <w:b w:val="0"/>
                <w:lang w:eastAsia="ja-JP"/>
              </w:rPr>
            </w:pPr>
            <w:r w:rsidRPr="00032E94">
              <w:rPr>
                <w:b w:val="0"/>
                <w:lang w:eastAsia="ja-JP"/>
              </w:rPr>
              <w:t>UE uses Reflective QoS for flows for which there was no C-plane signalling</w:t>
            </w:r>
            <w:r>
              <w:rPr>
                <w:b w:val="0"/>
                <w:lang w:eastAsia="ja-JP"/>
              </w:rPr>
              <w:t xml:space="preserve"> (i.e. for non-GBR flows only)</w:t>
            </w:r>
            <w:r w:rsidRPr="00032E94">
              <w:rPr>
                <w:b w:val="0"/>
                <w:lang w:eastAsia="ja-JP"/>
              </w:rPr>
              <w:t xml:space="preserve">. </w:t>
            </w:r>
            <w:r>
              <w:rPr>
                <w:b w:val="0"/>
                <w:lang w:eastAsia="ja-JP"/>
              </w:rPr>
              <w:t xml:space="preserve">The DL FPI </w:t>
            </w:r>
            <w:r w:rsidRPr="00032E94">
              <w:rPr>
                <w:b w:val="0"/>
                <w:lang w:eastAsia="ja-JP"/>
              </w:rPr>
              <w:t>received over Uu</w:t>
            </w:r>
            <w:r>
              <w:rPr>
                <w:b w:val="0"/>
                <w:lang w:eastAsia="ja-JP"/>
              </w:rPr>
              <w:t xml:space="preserve"> in DL data units </w:t>
            </w:r>
            <w:r w:rsidRPr="00032E94">
              <w:rPr>
                <w:b w:val="0"/>
                <w:lang w:eastAsia="ja-JP"/>
              </w:rPr>
              <w:t xml:space="preserve">is used </w:t>
            </w:r>
            <w:r>
              <w:rPr>
                <w:b w:val="0"/>
                <w:lang w:eastAsia="ja-JP"/>
              </w:rPr>
              <w:t>by UE when</w:t>
            </w:r>
            <w:r w:rsidRPr="00032E94">
              <w:rPr>
                <w:b w:val="0"/>
                <w:lang w:eastAsia="ja-JP"/>
              </w:rPr>
              <w:t xml:space="preserve"> requesting UL QoS.</w:t>
            </w:r>
          </w:p>
          <w:p w:rsidR="000A5384" w:rsidRDefault="00624930" w:rsidP="00373441">
            <w:pPr>
              <w:pStyle w:val="TAC"/>
              <w:jc w:val="left"/>
              <w:rPr>
                <w:lang w:eastAsia="ja-JP"/>
              </w:rPr>
            </w:pPr>
            <w:r>
              <w:rPr>
                <w:lang w:eastAsia="ja-JP"/>
              </w:rPr>
              <w:t>If DL RQI is used</w:t>
            </w:r>
            <w:r w:rsidRPr="00624930">
              <w:rPr>
                <w:lang w:eastAsia="ja-JP"/>
              </w:rPr>
              <w:t xml:space="preserve">, the UE </w:t>
            </w:r>
            <w:r w:rsidRPr="00624930">
              <w:rPr>
                <w:i/>
                <w:lang w:eastAsia="ja-JP"/>
              </w:rPr>
              <w:t>shall</w:t>
            </w:r>
            <w:r w:rsidRPr="00624930">
              <w:rPr>
                <w:lang w:eastAsia="ja-JP"/>
              </w:rPr>
              <w:t xml:space="preserve"> apply Reflected QoS if so requested by the RQI.</w:t>
            </w:r>
          </w:p>
          <w:p w:rsidR="00490EEE" w:rsidRPr="000A5384" w:rsidRDefault="00490EEE" w:rsidP="00373441">
            <w:pPr>
              <w:pStyle w:val="TAC"/>
              <w:jc w:val="left"/>
              <w:rPr>
                <w:lang w:eastAsia="ja-JP"/>
              </w:rPr>
            </w:pPr>
          </w:p>
        </w:tc>
      </w:tr>
      <w:tr w:rsidR="00F16133" w:rsidRPr="0091669A" w:rsidTr="00373441">
        <w:tc>
          <w:tcPr>
            <w:tcW w:w="1668" w:type="dxa"/>
            <w:shd w:val="clear" w:color="auto" w:fill="auto"/>
          </w:tcPr>
          <w:p w:rsidR="00F16133"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rsidR="00A90442" w:rsidRDefault="00A90442" w:rsidP="00A90442">
            <w:pPr>
              <w:pStyle w:val="TAC"/>
              <w:jc w:val="left"/>
              <w:rPr>
                <w:rFonts w:eastAsia="SimSun"/>
                <w:lang w:eastAsia="zh-CN"/>
              </w:rPr>
            </w:pPr>
            <w:r>
              <w:rPr>
                <w:rFonts w:eastAsia="SimSun"/>
                <w:lang w:eastAsia="zh-CN"/>
              </w:rPr>
              <w:t xml:space="preserve">1. </w:t>
            </w:r>
            <w:r w:rsidR="00C0426A" w:rsidRPr="00A90442">
              <w:rPr>
                <w:rFonts w:eastAsia="SimSun"/>
                <w:lang w:eastAsia="zh-CN"/>
              </w:rPr>
              <w:t>Two alternatives</w:t>
            </w:r>
          </w:p>
          <w:p w:rsidR="00C0426A" w:rsidRPr="00D63446" w:rsidRDefault="00C0426A" w:rsidP="00A90442">
            <w:pPr>
              <w:pStyle w:val="TAC"/>
              <w:ind w:left="284"/>
              <w:jc w:val="left"/>
              <w:rPr>
                <w:rFonts w:eastAsia="SimSun"/>
                <w:lang w:eastAsia="zh-CN"/>
              </w:rPr>
            </w:pPr>
            <w:r w:rsidRPr="00A90442">
              <w:rPr>
                <w:rFonts w:eastAsia="SimSun"/>
                <w:lang w:eastAsia="zh-CN"/>
              </w:rPr>
              <w:t xml:space="preserve">Alt 1: </w:t>
            </w:r>
            <w:r w:rsidRPr="00D63446">
              <w:rPr>
                <w:rFonts w:eastAsia="SimSun"/>
                <w:lang w:eastAsia="zh-CN"/>
              </w:rPr>
              <w:t xml:space="preserve">For the PDUs where the network has </w:t>
            </w:r>
            <w:r w:rsidRPr="00A90442">
              <w:rPr>
                <w:rFonts w:eastAsia="SimSun"/>
                <w:lang w:eastAsia="zh-CN"/>
              </w:rPr>
              <w:t xml:space="preserve">explicitly </w:t>
            </w:r>
            <w:r w:rsidRPr="00D63446">
              <w:rPr>
                <w:rFonts w:eastAsia="SimSun"/>
                <w:lang w:eastAsia="zh-CN"/>
              </w:rPr>
              <w:t>indicated that reflective mode shall apply</w:t>
            </w:r>
            <w:r w:rsidRPr="00A90442">
              <w:rPr>
                <w:rFonts w:eastAsia="SimSun"/>
                <w:lang w:eastAsia="zh-CN"/>
              </w:rPr>
              <w:t xml:space="preserve"> enabling </w:t>
            </w:r>
            <w:r w:rsidRPr="00D63446">
              <w:rPr>
                <w:rFonts w:eastAsia="SimSun"/>
                <w:lang w:eastAsia="zh-CN"/>
              </w:rPr>
              <w:t xml:space="preserve">UL differentiation of traffic when UL filters are not possible to provide to the UE (non-deducible flows). </w:t>
            </w:r>
            <w:r w:rsidRPr="00A90442">
              <w:rPr>
                <w:rFonts w:eastAsia="SimSun"/>
                <w:lang w:eastAsia="zh-CN"/>
              </w:rPr>
              <w:t>In this alternative, PDUs with no UL filters will receive default QoS treatment for the UL traffic</w:t>
            </w:r>
            <w:r w:rsidRPr="00A90442">
              <w:rPr>
                <w:rFonts w:eastAsia="SimSun"/>
                <w:lang w:eastAsia="zh-CN"/>
              </w:rPr>
              <w:br/>
              <w:t>Alt 2: For PDU flows where no UL filters have been provided (the absence of UL filters indicates reflective mode)</w:t>
            </w:r>
          </w:p>
          <w:p w:rsidR="00C0426A" w:rsidRPr="00C0426A" w:rsidRDefault="00A90442" w:rsidP="00A90442">
            <w:pPr>
              <w:pStyle w:val="TAC"/>
              <w:jc w:val="left"/>
              <w:rPr>
                <w:rFonts w:eastAsia="SimSun"/>
                <w:lang w:eastAsia="zh-CN"/>
              </w:rPr>
            </w:pPr>
            <w:r>
              <w:rPr>
                <w:rFonts w:eastAsia="SimSun"/>
                <w:lang w:eastAsia="zh-CN"/>
              </w:rPr>
              <w:t xml:space="preserve">2. </w:t>
            </w:r>
            <w:r w:rsidR="00C0426A" w:rsidRPr="00426625">
              <w:rPr>
                <w:rFonts w:eastAsia="SimSun"/>
                <w:lang w:eastAsia="zh-CN"/>
              </w:rPr>
              <w:t>Two different alternatives for how the UE shall treat a PDU flow that have no UL filters indicated from CN_CP, see above.</w:t>
            </w:r>
          </w:p>
          <w:p w:rsidR="00C0426A" w:rsidRPr="00C0426A" w:rsidRDefault="00A90442" w:rsidP="00A90442">
            <w:pPr>
              <w:pStyle w:val="TAC"/>
              <w:jc w:val="left"/>
              <w:rPr>
                <w:rFonts w:eastAsia="SimSun"/>
                <w:lang w:eastAsia="zh-CN"/>
              </w:rPr>
            </w:pPr>
            <w:r>
              <w:rPr>
                <w:rFonts w:eastAsia="SimSun"/>
                <w:lang w:eastAsia="zh-CN"/>
              </w:rPr>
              <w:t xml:space="preserve">3. </w:t>
            </w:r>
            <w:r w:rsidR="00C0426A" w:rsidRPr="00C0426A">
              <w:rPr>
                <w:rFonts w:eastAsia="SimSun"/>
                <w:lang w:eastAsia="zh-CN"/>
              </w:rPr>
              <w:t>Information about how to classify the traffic into different flows is received over NG1. FFS which QoS parameters that are provided from CN_CP to UE. Information about the mapping between classified PDU flows and radio bearers sent from RAN to UE.</w:t>
            </w:r>
          </w:p>
          <w:p w:rsidR="00C0426A" w:rsidRPr="00163099" w:rsidRDefault="00A90442" w:rsidP="00A90442">
            <w:pPr>
              <w:pStyle w:val="TAC"/>
              <w:jc w:val="left"/>
              <w:rPr>
                <w:rFonts w:eastAsia="SimSun"/>
                <w:lang w:eastAsia="zh-CN"/>
              </w:rPr>
            </w:pPr>
            <w:r>
              <w:rPr>
                <w:rFonts w:eastAsia="SimSun"/>
                <w:lang w:eastAsia="zh-CN"/>
              </w:rPr>
              <w:t xml:space="preserve">4. </w:t>
            </w:r>
            <w:r w:rsidR="00C0426A" w:rsidRPr="00163099">
              <w:rPr>
                <w:rFonts w:eastAsia="SimSun"/>
                <w:lang w:eastAsia="zh-CN"/>
              </w:rPr>
              <w:t>TBD, depending on the needs</w:t>
            </w:r>
          </w:p>
          <w:p w:rsidR="00C0426A" w:rsidRDefault="00A90442" w:rsidP="00C0426A">
            <w:pPr>
              <w:pStyle w:val="TAC"/>
              <w:jc w:val="left"/>
              <w:rPr>
                <w:lang w:eastAsia="ja-JP"/>
              </w:rPr>
            </w:pPr>
            <w:r>
              <w:rPr>
                <w:rFonts w:eastAsia="SimSun"/>
                <w:lang w:eastAsia="zh-CN"/>
              </w:rPr>
              <w:t xml:space="preserve">5. </w:t>
            </w:r>
            <w:r w:rsidR="00C0426A" w:rsidRPr="00A90442">
              <w:rPr>
                <w:rFonts w:eastAsia="SimSun"/>
                <w:lang w:eastAsia="zh-CN"/>
              </w:rPr>
              <w:t>TBD, depending on the needs.</w:t>
            </w:r>
          </w:p>
          <w:p w:rsidR="00C0426A" w:rsidRDefault="00C0426A" w:rsidP="00373441">
            <w:pPr>
              <w:pStyle w:val="TAC"/>
              <w:jc w:val="left"/>
              <w:rPr>
                <w:lang w:eastAsia="ja-JP"/>
              </w:rPr>
            </w:pPr>
          </w:p>
        </w:tc>
      </w:tr>
      <w:tr w:rsidR="00F16133" w:rsidRPr="0091669A" w:rsidTr="00373441">
        <w:tc>
          <w:tcPr>
            <w:tcW w:w="1668" w:type="dxa"/>
            <w:shd w:val="clear" w:color="auto" w:fill="auto"/>
          </w:tcPr>
          <w:p w:rsidR="00F16133" w:rsidRDefault="007D5D83" w:rsidP="00373441">
            <w:pPr>
              <w:pStyle w:val="TAL"/>
              <w:rPr>
                <w:lang w:eastAsia="ja-JP"/>
              </w:rPr>
            </w:pPr>
            <w:r>
              <w:rPr>
                <w:lang w:eastAsia="ja-JP"/>
              </w:rPr>
              <w:t>Nokia</w:t>
            </w:r>
          </w:p>
        </w:tc>
        <w:tc>
          <w:tcPr>
            <w:tcW w:w="8169" w:type="dxa"/>
            <w:shd w:val="clear" w:color="auto" w:fill="auto"/>
          </w:tcPr>
          <w:p w:rsidR="007D5D83" w:rsidRDefault="007D5D83" w:rsidP="007D5D83">
            <w:pPr>
              <w:pStyle w:val="TAC"/>
              <w:jc w:val="left"/>
              <w:rPr>
                <w:lang w:eastAsia="ja-JP"/>
              </w:rPr>
            </w:pPr>
            <w:r>
              <w:rPr>
                <w:lang w:eastAsia="ja-JP"/>
              </w:rPr>
              <w:t xml:space="preserve">2. UE maps the QoS used for DL traffic in the UL direction. Reflective QoS helps guide the action taken by the UE. </w:t>
            </w:r>
          </w:p>
          <w:p w:rsidR="00F16133" w:rsidRDefault="007D5D83" w:rsidP="007D5D83">
            <w:pPr>
              <w:rPr>
                <w:lang w:eastAsia="ja-JP"/>
              </w:rPr>
            </w:pPr>
            <w:r w:rsidRPr="001A7278">
              <w:t>The Flow Priority Level (FPL</w:t>
            </w:r>
            <w:r w:rsidR="00484E0E">
              <w:t>(2.3)</w:t>
            </w:r>
            <w:r w:rsidRPr="001A7278">
              <w:t>) that is sent to the UE is determined by the RAN based on local policies based on the FII. The UE may use the downlink FPL</w:t>
            </w:r>
            <w:r w:rsidR="00484E0E">
              <w:t>(2.3)</w:t>
            </w:r>
            <w:r w:rsidRPr="001A7278">
              <w:t xml:space="preserve"> to determine QoS for the corresponding uplink traffic, and may also use it to determine the QoS on the link towards a Remote UE when the UE is acting as a UE-to-Network Relay</w:t>
            </w:r>
          </w:p>
        </w:tc>
      </w:tr>
      <w:tr w:rsidR="00832A34" w:rsidRPr="0091669A" w:rsidTr="00373441">
        <w:tc>
          <w:tcPr>
            <w:tcW w:w="1668" w:type="dxa"/>
            <w:shd w:val="clear" w:color="auto" w:fill="auto"/>
          </w:tcPr>
          <w:p w:rsidR="00832A34" w:rsidRDefault="00A30277" w:rsidP="00373441">
            <w:pPr>
              <w:pStyle w:val="TAL"/>
              <w:rPr>
                <w:lang w:eastAsia="ja-JP"/>
              </w:rPr>
            </w:pPr>
            <w:r>
              <w:rPr>
                <w:rFonts w:eastAsia="SimSun" w:hint="eastAsia"/>
                <w:lang w:eastAsia="zh-CN"/>
              </w:rPr>
              <w:t>ZTE</w:t>
            </w:r>
          </w:p>
        </w:tc>
        <w:tc>
          <w:tcPr>
            <w:tcW w:w="8169" w:type="dxa"/>
            <w:shd w:val="clear" w:color="auto" w:fill="auto"/>
          </w:tcPr>
          <w:p w:rsidR="00A30277" w:rsidRDefault="00A30277" w:rsidP="00A30277">
            <w:pPr>
              <w:pStyle w:val="TAC"/>
              <w:jc w:val="left"/>
              <w:rPr>
                <w:rFonts w:eastAsia="SimSun"/>
                <w:lang w:eastAsia="zh-CN"/>
              </w:rPr>
            </w:pPr>
            <w:r>
              <w:rPr>
                <w:rFonts w:eastAsia="SimSun" w:hint="eastAsia"/>
                <w:lang w:eastAsia="zh-CN"/>
              </w:rPr>
              <w:t>The Reflective QoS can be signalled via NG1 explicitly by an indicator per QoS ID.</w:t>
            </w:r>
          </w:p>
          <w:p w:rsidR="00832A34" w:rsidRDefault="00832A34" w:rsidP="00373441">
            <w:pPr>
              <w:pStyle w:val="TAC"/>
              <w:jc w:val="left"/>
              <w:rPr>
                <w:lang w:eastAsia="ja-JP"/>
              </w:rPr>
            </w:pPr>
          </w:p>
        </w:tc>
      </w:tr>
      <w:tr w:rsidR="00832A34" w:rsidRPr="0091669A" w:rsidTr="00373441">
        <w:tc>
          <w:tcPr>
            <w:tcW w:w="1668" w:type="dxa"/>
            <w:shd w:val="clear" w:color="auto" w:fill="auto"/>
          </w:tcPr>
          <w:p w:rsidR="00832A34" w:rsidRDefault="00A30277" w:rsidP="00373441">
            <w:pPr>
              <w:pStyle w:val="TAL"/>
              <w:rPr>
                <w:lang w:eastAsia="ja-JP"/>
              </w:rPr>
            </w:pPr>
            <w:r w:rsidRPr="008E2D99">
              <w:rPr>
                <w:rFonts w:eastAsia="SimSun" w:hint="eastAsia"/>
                <w:lang w:eastAsia="zh-CN"/>
              </w:rPr>
              <w:t>CMCC</w:t>
            </w:r>
          </w:p>
        </w:tc>
        <w:tc>
          <w:tcPr>
            <w:tcW w:w="8169" w:type="dxa"/>
            <w:shd w:val="clear" w:color="auto" w:fill="auto"/>
          </w:tcPr>
          <w:p w:rsidR="00A30277" w:rsidRPr="00A94221" w:rsidRDefault="00A30277" w:rsidP="00A30277">
            <w:pPr>
              <w:pStyle w:val="TAC"/>
              <w:jc w:val="left"/>
              <w:rPr>
                <w:rFonts w:eastAsia="SimSun"/>
                <w:lang w:eastAsia="zh-CN"/>
              </w:rPr>
            </w:pPr>
            <w:r>
              <w:rPr>
                <w:rFonts w:eastAsia="SimSun"/>
                <w:lang w:eastAsia="zh-CN"/>
              </w:rPr>
              <w:t xml:space="preserve">1. </w:t>
            </w:r>
            <w:r w:rsidRPr="00A94221">
              <w:rPr>
                <w:rFonts w:eastAsia="SimSun"/>
                <w:lang w:eastAsia="zh-CN"/>
              </w:rPr>
              <w:t>PDU which the network indicates the UE to perform reflection via C-plane signalling or RQI is used in DL traffic.</w:t>
            </w:r>
          </w:p>
          <w:p w:rsidR="00A30277" w:rsidRPr="00A94221" w:rsidRDefault="00A30277" w:rsidP="00A30277">
            <w:pPr>
              <w:pStyle w:val="TAC"/>
              <w:jc w:val="left"/>
              <w:rPr>
                <w:rFonts w:eastAsia="SimSun"/>
                <w:lang w:eastAsia="zh-CN"/>
              </w:rPr>
            </w:pPr>
            <w:r>
              <w:rPr>
                <w:rFonts w:eastAsia="SimSun"/>
                <w:lang w:eastAsia="zh-CN"/>
              </w:rPr>
              <w:t xml:space="preserve">2. </w:t>
            </w:r>
            <w:r w:rsidRPr="00A94221">
              <w:rPr>
                <w:rFonts w:eastAsia="SimSun"/>
                <w:lang w:eastAsia="zh-CN"/>
              </w:rPr>
              <w:t xml:space="preserve">UE performed reflection based on </w:t>
            </w:r>
            <w:r w:rsidRPr="0026704C">
              <w:rPr>
                <w:rFonts w:eastAsia="SimSun"/>
                <w:lang w:eastAsia="zh-CN"/>
              </w:rPr>
              <w:t xml:space="preserve">either </w:t>
            </w:r>
            <w:r w:rsidRPr="00A94221">
              <w:rPr>
                <w:rFonts w:eastAsia="SimSun"/>
                <w:lang w:eastAsia="zh-CN"/>
              </w:rPr>
              <w:t>explicit QoS rules signalled from CP or RQI used in DL traffic.</w:t>
            </w:r>
          </w:p>
          <w:p w:rsidR="00832A34" w:rsidRDefault="00A30277" w:rsidP="00A30277">
            <w:pPr>
              <w:pStyle w:val="TAC"/>
              <w:jc w:val="left"/>
              <w:rPr>
                <w:rFonts w:eastAsia="SimSun"/>
                <w:lang w:eastAsia="zh-CN"/>
              </w:rPr>
            </w:pPr>
            <w:r>
              <w:rPr>
                <w:rFonts w:eastAsia="SimSun"/>
                <w:lang w:eastAsia="zh-CN"/>
              </w:rPr>
              <w:t>3. Also applies to non-IP</w:t>
            </w:r>
          </w:p>
          <w:p w:rsidR="00A30277" w:rsidRDefault="00A30277" w:rsidP="00A30277">
            <w:pPr>
              <w:pStyle w:val="TAC"/>
              <w:jc w:val="left"/>
              <w:rPr>
                <w:lang w:eastAsia="ja-JP"/>
              </w:rPr>
            </w:pPr>
          </w:p>
        </w:tc>
      </w:tr>
      <w:tr w:rsidR="00F306C9" w:rsidRPr="0091669A" w:rsidTr="00373441">
        <w:tc>
          <w:tcPr>
            <w:tcW w:w="1668" w:type="dxa"/>
            <w:shd w:val="clear" w:color="auto" w:fill="auto"/>
          </w:tcPr>
          <w:p w:rsidR="00F306C9" w:rsidRDefault="00F306C9" w:rsidP="00373441">
            <w:pPr>
              <w:pStyle w:val="TAL"/>
              <w:rPr>
                <w:lang w:eastAsia="ja-JP"/>
              </w:rPr>
            </w:pPr>
          </w:p>
        </w:tc>
        <w:tc>
          <w:tcPr>
            <w:tcW w:w="8169" w:type="dxa"/>
            <w:shd w:val="clear" w:color="auto" w:fill="auto"/>
          </w:tcPr>
          <w:p w:rsidR="00F306C9" w:rsidRDefault="00F306C9" w:rsidP="00373441">
            <w:pPr>
              <w:pStyle w:val="TAC"/>
              <w:jc w:val="left"/>
              <w:rPr>
                <w:lang w:eastAsia="ja-JP"/>
              </w:rPr>
            </w:pPr>
          </w:p>
        </w:tc>
      </w:tr>
      <w:tr w:rsidR="00F306C9" w:rsidRPr="0091669A" w:rsidTr="00373441">
        <w:tc>
          <w:tcPr>
            <w:tcW w:w="1668" w:type="dxa"/>
            <w:shd w:val="clear" w:color="auto" w:fill="auto"/>
          </w:tcPr>
          <w:p w:rsidR="00F306C9" w:rsidRDefault="00F306C9" w:rsidP="00373441">
            <w:pPr>
              <w:pStyle w:val="TAL"/>
              <w:rPr>
                <w:lang w:eastAsia="ja-JP"/>
              </w:rPr>
            </w:pPr>
          </w:p>
        </w:tc>
        <w:tc>
          <w:tcPr>
            <w:tcW w:w="8169" w:type="dxa"/>
            <w:shd w:val="clear" w:color="auto" w:fill="auto"/>
          </w:tcPr>
          <w:p w:rsidR="00F306C9" w:rsidRDefault="00F306C9" w:rsidP="00373441">
            <w:pPr>
              <w:pStyle w:val="TAC"/>
              <w:jc w:val="left"/>
              <w:rPr>
                <w:lang w:eastAsia="ja-JP"/>
              </w:rPr>
            </w:pPr>
          </w:p>
        </w:tc>
      </w:tr>
    </w:tbl>
    <w:p w:rsidR="00F16133" w:rsidRPr="00D32998" w:rsidRDefault="00F16133" w:rsidP="00F16133">
      <w:pPr>
        <w:rPr>
          <w:lang w:eastAsia="ja-JP"/>
        </w:rPr>
      </w:pPr>
    </w:p>
    <w:p w:rsidR="00F16133" w:rsidRPr="00AF2832" w:rsidRDefault="00F16133" w:rsidP="00F16133">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rsidR="00982A66" w:rsidRPr="00980B6E" w:rsidRDefault="00982A66" w:rsidP="00F16133">
      <w:pPr>
        <w:rPr>
          <w:b/>
          <w:lang w:eastAsia="ja-JP"/>
        </w:rPr>
      </w:pPr>
      <w:r w:rsidRPr="00980B6E">
        <w:rPr>
          <w:b/>
          <w:lang w:eastAsia="ja-JP"/>
        </w:rPr>
        <w:t xml:space="preserve">Reflective QoS is supported </w:t>
      </w:r>
      <w:r w:rsidR="00484E0E" w:rsidRPr="00980B6E">
        <w:rPr>
          <w:b/>
          <w:lang w:eastAsia="ja-JP"/>
        </w:rPr>
        <w:t xml:space="preserve">in UE </w:t>
      </w:r>
      <w:r w:rsidRPr="00980B6E">
        <w:rPr>
          <w:b/>
          <w:lang w:eastAsia="ja-JP"/>
        </w:rPr>
        <w:t>based on:</w:t>
      </w:r>
    </w:p>
    <w:p w:rsidR="00484E0E" w:rsidRPr="00980B6E" w:rsidRDefault="00543245" w:rsidP="0092005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240"/>
        </w:tabs>
        <w:rPr>
          <w:rFonts w:ascii="Times New Roman" w:hAnsi="Times New Roman"/>
          <w:b/>
        </w:rPr>
      </w:pPr>
      <w:r w:rsidRPr="00980B6E">
        <w:rPr>
          <w:rFonts w:ascii="Times New Roman" w:hAnsi="Times New Roman"/>
          <w:b/>
        </w:rPr>
        <w:lastRenderedPageBreak/>
        <w:t>-</w:t>
      </w:r>
      <w:r w:rsidRPr="00980B6E">
        <w:rPr>
          <w:rFonts w:ascii="Times New Roman" w:hAnsi="Times New Roman"/>
          <w:b/>
        </w:rPr>
        <w:tab/>
      </w:r>
      <w:r w:rsidR="00982A66" w:rsidRPr="00980B6E">
        <w:rPr>
          <w:rFonts w:ascii="Times New Roman" w:hAnsi="Times New Roman"/>
          <w:b/>
        </w:rPr>
        <w:t>U-plane markings (e.g. FPI, FPL(2.3))</w:t>
      </w:r>
      <w:r w:rsidR="00484E0E" w:rsidRPr="00980B6E">
        <w:rPr>
          <w:rFonts w:ascii="Times New Roman" w:hAnsi="Times New Roman"/>
          <w:b/>
        </w:rPr>
        <w:t xml:space="preserve"> (Intel, Nokia, CMCC?)</w:t>
      </w:r>
      <w:r w:rsidR="00920056">
        <w:rPr>
          <w:rFonts w:ascii="Times New Roman" w:hAnsi="Times New Roman"/>
          <w:b/>
        </w:rPr>
        <w:tab/>
      </w:r>
      <w:r w:rsidR="00920056">
        <w:rPr>
          <w:rFonts w:ascii="Times New Roman" w:hAnsi="Times New Roman"/>
          <w:b/>
        </w:rPr>
        <w:tab/>
      </w:r>
      <w:r w:rsidR="00920056">
        <w:rPr>
          <w:rFonts w:ascii="Times New Roman" w:hAnsi="Times New Roman"/>
          <w:bdr w:val="single" w:sz="4" w:space="0" w:color="FFC000"/>
          <w:shd w:val="clear" w:color="auto" w:fill="FDE9D9" w:themeFill="accent6" w:themeFillTint="33"/>
        </w:rPr>
        <w:t xml:space="preserve">MediaTek: </w:t>
      </w:r>
      <w:r w:rsidR="00920056" w:rsidRPr="0043614A">
        <w:rPr>
          <w:rFonts w:ascii="Times New Roman" w:hAnsi="Times New Roman"/>
          <w:bdr w:val="single" w:sz="4" w:space="0" w:color="FFC000"/>
          <w:shd w:val="clear" w:color="auto" w:fill="FDE9D9" w:themeFill="accent6" w:themeFillTint="33"/>
        </w:rPr>
        <w:t>agree</w:t>
      </w:r>
    </w:p>
    <w:p w:rsidR="00982A66" w:rsidRPr="00980B6E" w:rsidRDefault="00543245" w:rsidP="0054324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484E0E" w:rsidRPr="00980B6E">
        <w:rPr>
          <w:rFonts w:ascii="Times New Roman" w:hAnsi="Times New Roman"/>
          <w:b/>
        </w:rPr>
        <w:t>C-plane signalling (</w:t>
      </w:r>
      <w:commentRangeStart w:id="10"/>
      <w:r w:rsidR="00484E0E" w:rsidRPr="00980B6E">
        <w:rPr>
          <w:rFonts w:ascii="Times New Roman" w:hAnsi="Times New Roman"/>
          <w:b/>
        </w:rPr>
        <w:t>Ericsson</w:t>
      </w:r>
      <w:commentRangeEnd w:id="10"/>
      <w:r w:rsidRPr="00980B6E">
        <w:rPr>
          <w:rStyle w:val="CommentReference"/>
          <w:rFonts w:ascii="Times New Roman" w:hAnsi="Times New Roman"/>
          <w:b/>
        </w:rPr>
        <w:commentReference w:id="10"/>
      </w:r>
      <w:r w:rsidR="00484E0E" w:rsidRPr="00980B6E">
        <w:rPr>
          <w:rFonts w:ascii="Times New Roman" w:hAnsi="Times New Roman"/>
          <w:b/>
        </w:rPr>
        <w:t>, ZTE, CMCC?)</w:t>
      </w:r>
      <w:r w:rsidR="00982A66" w:rsidRPr="00980B6E">
        <w:rPr>
          <w:rFonts w:ascii="Times New Roman" w:hAnsi="Times New Roman"/>
          <w:b/>
        </w:rPr>
        <w:t xml:space="preserve"> </w:t>
      </w:r>
    </w:p>
    <w:p w:rsidR="00982A66" w:rsidRPr="00980B6E" w:rsidRDefault="00630EF9" w:rsidP="00F16133">
      <w:pPr>
        <w:rPr>
          <w:b/>
          <w:lang w:eastAsia="ja-JP"/>
        </w:rPr>
      </w:pPr>
      <w:r w:rsidRPr="00980B6E">
        <w:rPr>
          <w:b/>
          <w:lang w:eastAsia="ja-JP"/>
        </w:rPr>
        <w:t>Support for non-IP traffic:</w:t>
      </w:r>
    </w:p>
    <w:p w:rsidR="00630EF9" w:rsidRPr="00980B6E" w:rsidRDefault="00630EF9" w:rsidP="00630EF9">
      <w:pPr>
        <w:pStyle w:val="B1"/>
        <w:rPr>
          <w:rFonts w:ascii="Times New Roman" w:hAnsi="Times New Roman"/>
          <w:b/>
        </w:rPr>
      </w:pPr>
      <w:r w:rsidRPr="00980B6E">
        <w:rPr>
          <w:rFonts w:ascii="Times New Roman" w:hAnsi="Times New Roman"/>
          <w:b/>
        </w:rPr>
        <w:t>-</w:t>
      </w:r>
      <w:r w:rsidRPr="00980B6E">
        <w:rPr>
          <w:rFonts w:ascii="Times New Roman" w:hAnsi="Times New Roman"/>
          <w:b/>
        </w:rPr>
        <w:tab/>
        <w:t>Yes (CMCC).</w:t>
      </w:r>
    </w:p>
    <w:p w:rsidR="00ED0802" w:rsidRPr="00980B6E" w:rsidRDefault="00435C4B" w:rsidP="00BC41CA">
      <w:pPr>
        <w:rPr>
          <w:b/>
          <w:lang w:eastAsia="ja-JP"/>
        </w:rPr>
      </w:pPr>
      <w:r w:rsidRPr="00980B6E">
        <w:rPr>
          <w:b/>
          <w:lang w:eastAsia="ja-JP"/>
        </w:rPr>
        <w:t>Proposal 5</w:t>
      </w:r>
      <w:r w:rsidR="00EC6B08" w:rsidRPr="00980B6E">
        <w:rPr>
          <w:b/>
          <w:lang w:eastAsia="ja-JP"/>
        </w:rPr>
        <w:t xml:space="preserve">: </w:t>
      </w:r>
      <w:r w:rsidR="00BC41CA" w:rsidRPr="00980B6E">
        <w:rPr>
          <w:b/>
          <w:lang w:eastAsia="ja-JP"/>
        </w:rPr>
        <w:t>T</w:t>
      </w:r>
      <w:r w:rsidR="00EC6B08" w:rsidRPr="00980B6E">
        <w:rPr>
          <w:b/>
          <w:lang w:eastAsia="ja-JP"/>
        </w:rPr>
        <w:t xml:space="preserve">ry to conclude </w:t>
      </w:r>
      <w:r w:rsidR="00ED0802" w:rsidRPr="00980B6E">
        <w:rPr>
          <w:b/>
          <w:lang w:eastAsia="ja-JP"/>
        </w:rPr>
        <w:t>whether Reflective QoS is supported based on U-plane markings or C-plane signalling</w:t>
      </w:r>
      <w:r w:rsidR="00136A8D" w:rsidRPr="00980B6E">
        <w:rPr>
          <w:b/>
          <w:lang w:eastAsia="ja-JP"/>
        </w:rPr>
        <w:t>, and whether it applies to non-IP traffic</w:t>
      </w:r>
      <w:r w:rsidR="00ED0802" w:rsidRPr="00980B6E">
        <w:rPr>
          <w:b/>
          <w:lang w:eastAsia="ja-JP"/>
        </w:rPr>
        <w:t xml:space="preserve">. </w:t>
      </w:r>
    </w:p>
    <w:p w:rsidR="002A7062" w:rsidRPr="0088350D" w:rsidRDefault="002A7062" w:rsidP="002A7062">
      <w:pPr>
        <w:pStyle w:val="Heading2"/>
      </w:pPr>
      <w:r>
        <w:t>2.3</w:t>
      </w:r>
      <w:r>
        <w:tab/>
        <w:t xml:space="preserve">Definition of </w:t>
      </w:r>
      <w:r w:rsidR="00373441">
        <w:t>“</w:t>
      </w:r>
      <w:r>
        <w:t>flow</w:t>
      </w:r>
      <w:r w:rsidR="00373441">
        <w:t>” in “flow-based” QoS</w:t>
      </w:r>
    </w:p>
    <w:p w:rsidR="002A7062" w:rsidRDefault="00373441" w:rsidP="002A7062">
      <w:pPr>
        <w:rPr>
          <w:lang w:eastAsia="ja-JP"/>
        </w:rPr>
      </w:pPr>
      <w:r>
        <w:rPr>
          <w:lang w:eastAsia="ja-JP"/>
        </w:rPr>
        <w:t>The PPI (Packet Priority Indicator) and PDPI (Packet Discard Pr</w:t>
      </w:r>
      <w:r w:rsidR="004E66EB">
        <w:rPr>
          <w:lang w:eastAsia="ja-JP"/>
        </w:rPr>
        <w:t xml:space="preserve">iority Indicator) in Solution 2.2 as well as Solution </w:t>
      </w:r>
      <w:r>
        <w:rPr>
          <w:lang w:eastAsia="ja-JP"/>
        </w:rPr>
        <w:t>2.5 aim at providing differentiated QoS treatment with granularity finer than the “IP flow” granularity, the latter being defined via L3 and L4 information (i.e. the traditional IP 5-tuple).</w:t>
      </w:r>
      <w:r w:rsidR="00272BAD">
        <w:rPr>
          <w:lang w:eastAsia="ja-JP"/>
        </w:rPr>
        <w:t xml:space="preserve"> The two proposals seem to be complementary, as follows:</w:t>
      </w:r>
    </w:p>
    <w:p w:rsidR="00272BAD" w:rsidRDefault="004E66EB" w:rsidP="008B4BC5">
      <w:pPr>
        <w:numPr>
          <w:ilvl w:val="0"/>
          <w:numId w:val="7"/>
        </w:numPr>
        <w:rPr>
          <w:lang w:eastAsia="ja-JP"/>
        </w:rPr>
      </w:pPr>
      <w:r>
        <w:rPr>
          <w:lang w:eastAsia="ja-JP"/>
        </w:rPr>
        <w:t xml:space="preserve">Solution </w:t>
      </w:r>
      <w:r w:rsidR="00272BAD">
        <w:rPr>
          <w:lang w:eastAsia="ja-JP"/>
        </w:rPr>
        <w:t xml:space="preserve">2.5 focuses on providing per-packet QoS-related information over NG6 that allows the UP-GW to discriminate different “data flows” within the same “IP flow” (“data flow” is used </w:t>
      </w:r>
      <w:r>
        <w:rPr>
          <w:lang w:eastAsia="ja-JP"/>
        </w:rPr>
        <w:t xml:space="preserve">in Sol </w:t>
      </w:r>
      <w:r w:rsidR="00916FB8">
        <w:rPr>
          <w:lang w:eastAsia="ja-JP"/>
        </w:rPr>
        <w:t xml:space="preserve">2.5 </w:t>
      </w:r>
      <w:r w:rsidR="00272BAD">
        <w:rPr>
          <w:lang w:eastAsia="ja-JP"/>
        </w:rPr>
        <w:t xml:space="preserve">to refer to packets having common characteristics at level 5 and above and that require differentiated </w:t>
      </w:r>
      <w:r w:rsidR="00916FB8">
        <w:rPr>
          <w:lang w:eastAsia="ja-JP"/>
        </w:rPr>
        <w:t xml:space="preserve">QoS </w:t>
      </w:r>
      <w:r w:rsidR="00272BAD">
        <w:rPr>
          <w:lang w:eastAsia="ja-JP"/>
        </w:rPr>
        <w:t>treatment).</w:t>
      </w:r>
    </w:p>
    <w:p w:rsidR="00272BAD" w:rsidRDefault="00272BAD" w:rsidP="008B4BC5">
      <w:pPr>
        <w:numPr>
          <w:ilvl w:val="0"/>
          <w:numId w:val="7"/>
        </w:numPr>
        <w:rPr>
          <w:lang w:eastAsia="ja-JP"/>
        </w:rPr>
      </w:pPr>
      <w:r>
        <w:rPr>
          <w:lang w:eastAsia="ja-JP"/>
        </w:rPr>
        <w:t xml:space="preserve">PPI </w:t>
      </w:r>
      <w:r w:rsidR="009E365A">
        <w:rPr>
          <w:lang w:eastAsia="ja-JP"/>
        </w:rPr>
        <w:t xml:space="preserve">(synonymous with “FPI” when talking about U-plane marking) </w:t>
      </w:r>
      <w:r>
        <w:rPr>
          <w:lang w:eastAsia="ja-JP"/>
        </w:rPr>
        <w:t>and PDPI are used as U-plane markings between UP-GW and UE (e.g. on NG3 and/or Uu)</w:t>
      </w:r>
      <w:r w:rsidR="00011C81">
        <w:rPr>
          <w:lang w:eastAsia="ja-JP"/>
        </w:rPr>
        <w:t>.</w:t>
      </w:r>
    </w:p>
    <w:p w:rsidR="00CB1B69" w:rsidRDefault="00CB1B69" w:rsidP="008B4BC5">
      <w:pPr>
        <w:numPr>
          <w:ilvl w:val="0"/>
          <w:numId w:val="7"/>
        </w:numPr>
        <w:rPr>
          <w:lang w:eastAsia="ja-JP"/>
        </w:rPr>
      </w:pPr>
      <w:r>
        <w:rPr>
          <w:lang w:eastAsia="ja-JP"/>
        </w:rPr>
        <w:t>For DL traffic the UP-GW maps the NG6 per-packet QoS-related information into PPI/PDPI markings over NG3.</w:t>
      </w:r>
    </w:p>
    <w:p w:rsidR="00CB1B69" w:rsidRDefault="009E365A" w:rsidP="008B4BC5">
      <w:pPr>
        <w:numPr>
          <w:ilvl w:val="0"/>
          <w:numId w:val="7"/>
        </w:numPr>
        <w:rPr>
          <w:lang w:eastAsia="ja-JP"/>
        </w:rPr>
      </w:pPr>
      <w:r>
        <w:rPr>
          <w:lang w:eastAsia="ja-JP"/>
        </w:rPr>
        <w:t>For UL traffic it is FFS whether</w:t>
      </w:r>
      <w:r w:rsidR="00CB1B69">
        <w:rPr>
          <w:lang w:eastAsia="ja-JP"/>
        </w:rPr>
        <w:t xml:space="preserve"> PDPI is used and how</w:t>
      </w:r>
      <w:r w:rsidR="007362A9">
        <w:rPr>
          <w:lang w:eastAsia="ja-JP"/>
        </w:rPr>
        <w:t xml:space="preserve"> (</w:t>
      </w:r>
      <w:r w:rsidR="004E66EB">
        <w:rPr>
          <w:lang w:eastAsia="ja-JP"/>
        </w:rPr>
        <w:t xml:space="preserve">and Sol </w:t>
      </w:r>
      <w:r w:rsidR="007362A9">
        <w:rPr>
          <w:lang w:eastAsia="ja-JP"/>
        </w:rPr>
        <w:t>2.5 description is vague wrt UL traffic)</w:t>
      </w:r>
      <w:r w:rsidR="00CB1B69">
        <w:rPr>
          <w:lang w:eastAsia="ja-JP"/>
        </w:rPr>
        <w:t>.</w:t>
      </w:r>
    </w:p>
    <w:p w:rsidR="00011C81" w:rsidRDefault="00940A8B" w:rsidP="002A7062">
      <w:pPr>
        <w:rPr>
          <w:lang w:eastAsia="ja-JP"/>
        </w:rPr>
      </w:pPr>
      <w:r>
        <w:rPr>
          <w:lang w:eastAsia="ja-JP"/>
        </w:rPr>
        <w:t>During the discussion in Nanjing it was unclear whether the term “flow” in parameters like FPI or FII refer</w:t>
      </w:r>
      <w:r w:rsidR="009E365A">
        <w:rPr>
          <w:lang w:eastAsia="ja-JP"/>
        </w:rPr>
        <w:t>s</w:t>
      </w:r>
      <w:r>
        <w:rPr>
          <w:lang w:eastAsia="ja-JP"/>
        </w:rPr>
        <w:t xml:space="preserve"> to an “IP flow” (i.e. </w:t>
      </w:r>
      <w:r w:rsidR="00DF558C">
        <w:rPr>
          <w:lang w:eastAsia="ja-JP"/>
        </w:rPr>
        <w:t xml:space="preserve">as </w:t>
      </w:r>
      <w:r>
        <w:rPr>
          <w:lang w:eastAsia="ja-JP"/>
        </w:rPr>
        <w:t xml:space="preserve">described via L3/L4 info) or to a </w:t>
      </w:r>
      <w:r w:rsidR="0043541D">
        <w:rPr>
          <w:lang w:eastAsia="ja-JP"/>
        </w:rPr>
        <w:t xml:space="preserve">finer granularity </w:t>
      </w:r>
      <w:r>
        <w:rPr>
          <w:lang w:eastAsia="ja-JP"/>
        </w:rPr>
        <w:t>“data flow” (i.e. a</w:t>
      </w:r>
      <w:r w:rsidR="0043541D">
        <w:rPr>
          <w:lang w:eastAsia="ja-JP"/>
        </w:rPr>
        <w:t xml:space="preserve"> sub-flow of the “IP flow” </w:t>
      </w:r>
      <w:r>
        <w:rPr>
          <w:lang w:eastAsia="ja-JP"/>
        </w:rPr>
        <w:t>described via L5 info and above).</w:t>
      </w:r>
    </w:p>
    <w:p w:rsidR="0043541D" w:rsidRDefault="0043541D" w:rsidP="0043541D">
      <w:pPr>
        <w:rPr>
          <w:lang w:eastAsia="ja-JP"/>
        </w:rPr>
      </w:pPr>
      <w:r>
        <w:rPr>
          <w:lang w:eastAsia="ja-JP"/>
        </w:rPr>
        <w:t>Companies are invited to provide their opinions in the table below on the following:</w:t>
      </w:r>
    </w:p>
    <w:p w:rsidR="0043541D" w:rsidRDefault="009E365A" w:rsidP="008B4BC5">
      <w:pPr>
        <w:numPr>
          <w:ilvl w:val="0"/>
          <w:numId w:val="6"/>
        </w:numPr>
        <w:rPr>
          <w:lang w:eastAsia="ja-JP"/>
        </w:rPr>
      </w:pPr>
      <w:r>
        <w:rPr>
          <w:lang w:eastAsia="ja-JP"/>
        </w:rPr>
        <w:t>Does “flow” in parameters like FPI and FII refer to an “IP flow” (i.e. described via L3/L4 info) or to a finer granularity “data flow” (i.e. a sub-flow of the “IP flow” described via L5 info and above)</w:t>
      </w:r>
      <w:r w:rsidR="0043541D">
        <w:rPr>
          <w:lang w:eastAsia="ja-JP"/>
        </w:rPr>
        <w:t>?</w:t>
      </w:r>
      <w:r w:rsidR="00916FB8">
        <w:rPr>
          <w:lang w:eastAsia="ja-JP"/>
        </w:rPr>
        <w:t xml:space="preserve"> Does it matter and w</w:t>
      </w:r>
      <w:r w:rsidR="00536CE5">
        <w:rPr>
          <w:lang w:eastAsia="ja-JP"/>
        </w:rPr>
        <w:t>hy?</w:t>
      </w:r>
    </w:p>
    <w:p w:rsidR="009E365A" w:rsidRDefault="00536CE5" w:rsidP="008B4BC5">
      <w:pPr>
        <w:numPr>
          <w:ilvl w:val="0"/>
          <w:numId w:val="6"/>
        </w:numPr>
        <w:rPr>
          <w:lang w:eastAsia="ja-JP"/>
        </w:rPr>
      </w:pPr>
      <w:r>
        <w:rPr>
          <w:lang w:eastAsia="ja-JP"/>
        </w:rPr>
        <w:t>For two “data flows” belonging to the same “IP flow”</w:t>
      </w:r>
      <w:r w:rsidR="00DF558C">
        <w:rPr>
          <w:lang w:eastAsia="ja-JP"/>
        </w:rPr>
        <w:t xml:space="preserve"> does it make</w:t>
      </w:r>
      <w:r w:rsidR="004A3547">
        <w:rPr>
          <w:lang w:eastAsia="ja-JP"/>
        </w:rPr>
        <w:t xml:space="preserve"> sense to provide differentiated treatment in terms of scheduling priority (e.g. different FPI/PPIs) or should the differentiated treatment be provided only in terms of packet discard priority (i.e. same FPI/PPIs, but different PDPIs)</w:t>
      </w:r>
      <w:r w:rsidR="00916FB8">
        <w:rPr>
          <w:lang w:eastAsia="ja-JP"/>
        </w:rPr>
        <w:t>?</w:t>
      </w:r>
    </w:p>
    <w:p w:rsidR="004A3547" w:rsidRDefault="004A3547" w:rsidP="008B4BC5">
      <w:pPr>
        <w:numPr>
          <w:ilvl w:val="0"/>
          <w:numId w:val="6"/>
        </w:numPr>
        <w:rPr>
          <w:lang w:eastAsia="ja-JP"/>
        </w:rPr>
      </w:pPr>
      <w:r>
        <w:rPr>
          <w:lang w:eastAsia="ja-JP"/>
        </w:rPr>
        <w:t>Is PDPI a distinct U-plane marking or is it included in the FPI/PPI?</w:t>
      </w:r>
    </w:p>
    <w:p w:rsidR="00BE0B1E" w:rsidRDefault="00BE0B1E" w:rsidP="008B4BC5">
      <w:pPr>
        <w:numPr>
          <w:ilvl w:val="0"/>
          <w:numId w:val="6"/>
        </w:numPr>
        <w:rPr>
          <w:lang w:eastAsia="ja-JP"/>
        </w:rPr>
      </w:pPr>
      <w:r>
        <w:rPr>
          <w:lang w:eastAsia="ja-JP"/>
        </w:rPr>
        <w:t>Other?</w:t>
      </w:r>
    </w:p>
    <w:p w:rsidR="00373441" w:rsidRDefault="00373441" w:rsidP="002A7062">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169"/>
      </w:tblGrid>
      <w:tr w:rsidR="002A7062" w:rsidTr="00373441">
        <w:tc>
          <w:tcPr>
            <w:tcW w:w="1668" w:type="dxa"/>
            <w:shd w:val="clear" w:color="auto" w:fill="auto"/>
          </w:tcPr>
          <w:p w:rsidR="002A7062" w:rsidRDefault="002A7062" w:rsidP="00373441">
            <w:pPr>
              <w:pStyle w:val="TAH"/>
              <w:rPr>
                <w:lang w:eastAsia="ja-JP"/>
              </w:rPr>
            </w:pPr>
            <w:r>
              <w:rPr>
                <w:rFonts w:hint="eastAsia"/>
                <w:lang w:eastAsia="ja-JP"/>
              </w:rPr>
              <w:lastRenderedPageBreak/>
              <w:t>Company name</w:t>
            </w:r>
          </w:p>
        </w:tc>
        <w:tc>
          <w:tcPr>
            <w:tcW w:w="8169" w:type="dxa"/>
            <w:shd w:val="clear" w:color="auto" w:fill="auto"/>
          </w:tcPr>
          <w:p w:rsidR="002A7062" w:rsidRDefault="002A7062" w:rsidP="00373441">
            <w:pPr>
              <w:pStyle w:val="TAH"/>
              <w:rPr>
                <w:lang w:eastAsia="ja-JP"/>
              </w:rPr>
            </w:pPr>
            <w:r>
              <w:rPr>
                <w:lang w:eastAsia="ja-JP"/>
              </w:rPr>
              <w:t>C</w:t>
            </w:r>
            <w:r>
              <w:rPr>
                <w:rFonts w:hint="eastAsia"/>
                <w:lang w:eastAsia="ja-JP"/>
              </w:rPr>
              <w:t>omments</w:t>
            </w:r>
          </w:p>
        </w:tc>
      </w:tr>
      <w:tr w:rsidR="002A7062" w:rsidTr="00373441">
        <w:tc>
          <w:tcPr>
            <w:tcW w:w="1668" w:type="dxa"/>
            <w:shd w:val="clear" w:color="auto" w:fill="auto"/>
          </w:tcPr>
          <w:p w:rsidR="002A7062" w:rsidRPr="00D83075" w:rsidRDefault="00595FE5" w:rsidP="00373441">
            <w:pPr>
              <w:pStyle w:val="TAL"/>
              <w:rPr>
                <w:rFonts w:eastAsia="SimSun"/>
                <w:lang w:eastAsia="zh-CN"/>
              </w:rPr>
            </w:pPr>
            <w:r>
              <w:rPr>
                <w:rFonts w:eastAsia="SimSun"/>
                <w:lang w:eastAsia="zh-CN"/>
              </w:rPr>
              <w:t>Intel</w:t>
            </w:r>
          </w:p>
        </w:tc>
        <w:tc>
          <w:tcPr>
            <w:tcW w:w="8169" w:type="dxa"/>
            <w:shd w:val="clear" w:color="auto" w:fill="auto"/>
          </w:tcPr>
          <w:p w:rsidR="002A7062" w:rsidRDefault="00595FE5" w:rsidP="00595FE5">
            <w:pPr>
              <w:pStyle w:val="TAC"/>
              <w:jc w:val="left"/>
              <w:rPr>
                <w:rFonts w:eastAsia="SimSun"/>
                <w:lang w:eastAsia="zh-CN"/>
              </w:rPr>
            </w:pPr>
            <w:r>
              <w:rPr>
                <w:rFonts w:eastAsia="SimSun"/>
                <w:lang w:eastAsia="zh-CN"/>
              </w:rPr>
              <w:t>At this point we think (but no strong opinion) that “data flows” belonging to the same “IP flow” should be mapped to the same FPI, the only differentiated treatment being in terms of PDPI</w:t>
            </w:r>
            <w:r w:rsidR="005F318C">
              <w:rPr>
                <w:rFonts w:eastAsia="SimSun"/>
                <w:lang w:eastAsia="zh-CN"/>
              </w:rPr>
              <w:t xml:space="preserve"> (i.e. discard priority)</w:t>
            </w:r>
            <w:r>
              <w:rPr>
                <w:rFonts w:eastAsia="SimSun"/>
                <w:lang w:eastAsia="zh-CN"/>
              </w:rPr>
              <w:t>.</w:t>
            </w:r>
          </w:p>
          <w:p w:rsidR="00595FE5" w:rsidRDefault="00595FE5" w:rsidP="00595FE5">
            <w:pPr>
              <w:pStyle w:val="TAC"/>
              <w:jc w:val="left"/>
              <w:rPr>
                <w:rFonts w:eastAsia="SimSun"/>
                <w:lang w:eastAsia="zh-CN"/>
              </w:rPr>
            </w:pPr>
            <w:r>
              <w:rPr>
                <w:rFonts w:eastAsia="SimSun"/>
                <w:lang w:eastAsia="zh-CN"/>
              </w:rPr>
              <w:t>With this assumption all “data flows” belonging to the same “IP flow” will be tagged with the same FPI.</w:t>
            </w:r>
          </w:p>
          <w:p w:rsidR="00490EEE" w:rsidRPr="00264ACA" w:rsidRDefault="00490EEE" w:rsidP="00595FE5">
            <w:pPr>
              <w:pStyle w:val="TAC"/>
              <w:jc w:val="left"/>
              <w:rPr>
                <w:rFonts w:eastAsia="SimSun"/>
                <w:lang w:eastAsia="zh-CN"/>
              </w:rPr>
            </w:pPr>
          </w:p>
        </w:tc>
      </w:tr>
      <w:tr w:rsidR="002A7062" w:rsidRPr="0091669A" w:rsidTr="00373441">
        <w:tc>
          <w:tcPr>
            <w:tcW w:w="1668" w:type="dxa"/>
            <w:shd w:val="clear" w:color="auto" w:fill="auto"/>
          </w:tcPr>
          <w:p w:rsidR="002A7062"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rsidR="00C0426A" w:rsidRPr="00C0426A" w:rsidRDefault="00490EEE" w:rsidP="00490EEE">
            <w:pPr>
              <w:pStyle w:val="TAC"/>
              <w:jc w:val="left"/>
              <w:rPr>
                <w:rFonts w:eastAsia="SimSun"/>
                <w:lang w:eastAsia="zh-CN"/>
              </w:rPr>
            </w:pPr>
            <w:r>
              <w:rPr>
                <w:rFonts w:eastAsia="SimSun"/>
                <w:lang w:eastAsia="zh-CN"/>
              </w:rPr>
              <w:t xml:space="preserve">1. </w:t>
            </w:r>
            <w:r w:rsidR="00C0426A" w:rsidRPr="00C0426A">
              <w:rPr>
                <w:rFonts w:eastAsia="SimSun"/>
                <w:lang w:eastAsia="zh-CN"/>
              </w:rPr>
              <w:t>PDU Flow refers to the finest granularity of treatment that can be conveyed throughout the network. The flow might include several service data flows (SDFs), one SDF or part of an SDF.</w:t>
            </w:r>
          </w:p>
          <w:p w:rsidR="00C0426A" w:rsidRPr="00D63446" w:rsidRDefault="00490EEE" w:rsidP="00490EEE">
            <w:pPr>
              <w:pStyle w:val="TAC"/>
              <w:jc w:val="left"/>
              <w:rPr>
                <w:rFonts w:eastAsia="SimSun"/>
                <w:lang w:eastAsia="zh-CN"/>
              </w:rPr>
            </w:pPr>
            <w:r>
              <w:rPr>
                <w:rFonts w:eastAsia="SimSun"/>
                <w:lang w:eastAsia="zh-CN"/>
              </w:rPr>
              <w:t xml:space="preserve">2. </w:t>
            </w:r>
            <w:r w:rsidR="00C0426A" w:rsidRPr="00490EEE">
              <w:rPr>
                <w:rFonts w:eastAsia="SimSun"/>
                <w:lang w:eastAsia="zh-CN"/>
              </w:rPr>
              <w:t>Ericsson currently does not see</w:t>
            </w:r>
            <w:r w:rsidR="00C0426A" w:rsidRPr="00D63446">
              <w:rPr>
                <w:rFonts w:eastAsia="SimSun"/>
                <w:lang w:eastAsia="zh-CN"/>
              </w:rPr>
              <w:t xml:space="preserve"> the </w:t>
            </w:r>
            <w:r w:rsidR="00C0426A" w:rsidRPr="00490EEE">
              <w:rPr>
                <w:rFonts w:eastAsia="SimSun"/>
                <w:lang w:eastAsia="zh-CN"/>
              </w:rPr>
              <w:t xml:space="preserve">need of </w:t>
            </w:r>
            <w:r w:rsidR="00C0426A" w:rsidRPr="00D63446">
              <w:rPr>
                <w:rFonts w:eastAsia="SimSun"/>
                <w:lang w:eastAsia="zh-CN"/>
              </w:rPr>
              <w:t>indicating both per flow (FPI, FPL) and per packet priority</w:t>
            </w:r>
            <w:r w:rsidR="00C0426A" w:rsidRPr="00426625">
              <w:rPr>
                <w:rFonts w:eastAsia="SimSun"/>
                <w:lang w:eastAsia="zh-CN"/>
              </w:rPr>
              <w:t xml:space="preserve"> (PPI, PDPI) </w:t>
            </w:r>
            <w:r w:rsidR="00C0426A" w:rsidRPr="00490EEE">
              <w:rPr>
                <w:rFonts w:eastAsia="SimSun"/>
                <w:lang w:eastAsia="zh-CN"/>
              </w:rPr>
              <w:t>Separate discussions on which QoS parameters that shall be possible to indicate per flow is needed</w:t>
            </w:r>
          </w:p>
          <w:p w:rsidR="00C0426A" w:rsidRDefault="00490EEE" w:rsidP="00C0426A">
            <w:pPr>
              <w:pStyle w:val="TAC"/>
              <w:jc w:val="left"/>
              <w:rPr>
                <w:lang w:eastAsia="ja-JP"/>
              </w:rPr>
            </w:pPr>
            <w:r>
              <w:rPr>
                <w:rFonts w:eastAsia="SimSun"/>
                <w:lang w:eastAsia="zh-CN"/>
              </w:rPr>
              <w:t xml:space="preserve">3. </w:t>
            </w:r>
            <w:r w:rsidR="00C0426A" w:rsidRPr="00426625">
              <w:rPr>
                <w:rFonts w:eastAsia="SimSun"/>
                <w:lang w:eastAsia="zh-CN"/>
              </w:rPr>
              <w:t>See point above (2)</w:t>
            </w:r>
          </w:p>
          <w:p w:rsidR="00C0426A" w:rsidRDefault="00C0426A" w:rsidP="00373441">
            <w:pPr>
              <w:pStyle w:val="TAC"/>
              <w:jc w:val="left"/>
              <w:rPr>
                <w:lang w:eastAsia="ja-JP"/>
              </w:rPr>
            </w:pPr>
          </w:p>
        </w:tc>
      </w:tr>
      <w:tr w:rsidR="004817FD" w:rsidRPr="0091669A" w:rsidTr="00373441">
        <w:tc>
          <w:tcPr>
            <w:tcW w:w="1668" w:type="dxa"/>
            <w:shd w:val="clear" w:color="auto" w:fill="auto"/>
          </w:tcPr>
          <w:p w:rsidR="004817FD" w:rsidRDefault="004817FD" w:rsidP="004817FD">
            <w:pPr>
              <w:pStyle w:val="TAL"/>
              <w:rPr>
                <w:lang w:eastAsia="ja-JP"/>
              </w:rPr>
            </w:pPr>
            <w:r w:rsidRPr="008519F8">
              <w:rPr>
                <w:rFonts w:eastAsia="Malgun Gothic" w:hint="eastAsia"/>
                <w:lang w:eastAsia="ko-KR"/>
              </w:rPr>
              <w:t>LGE</w:t>
            </w:r>
          </w:p>
        </w:tc>
        <w:tc>
          <w:tcPr>
            <w:tcW w:w="8169" w:type="dxa"/>
            <w:shd w:val="clear" w:color="auto" w:fill="auto"/>
          </w:tcPr>
          <w:p w:rsidR="004817FD" w:rsidRDefault="004817FD" w:rsidP="004817FD">
            <w:pPr>
              <w:pStyle w:val="TAC"/>
              <w:jc w:val="left"/>
              <w:rPr>
                <w:rFonts w:eastAsia="Malgun Gothic"/>
                <w:lang w:eastAsia="ko-KR"/>
              </w:rPr>
            </w:pPr>
            <w:r w:rsidRPr="008519F8">
              <w:rPr>
                <w:rFonts w:eastAsia="Malgun Gothic" w:hint="eastAsia"/>
                <w:lang w:eastAsia="ko-KR"/>
              </w:rPr>
              <w:t xml:space="preserve">Agree with Intel at least </w:t>
            </w:r>
            <w:r w:rsidRPr="008519F8">
              <w:rPr>
                <w:rFonts w:eastAsia="Malgun Gothic"/>
                <w:lang w:eastAsia="ko-KR"/>
              </w:rPr>
              <w:t xml:space="preserve">with </w:t>
            </w:r>
            <w:r w:rsidRPr="008519F8">
              <w:rPr>
                <w:rFonts w:eastAsia="Malgun Gothic" w:hint="eastAsia"/>
                <w:lang w:eastAsia="ko-KR"/>
              </w:rPr>
              <w:t xml:space="preserve">IP type flows. </w:t>
            </w:r>
            <w:r w:rsidRPr="008519F8">
              <w:rPr>
                <w:rFonts w:eastAsia="Malgun Gothic"/>
                <w:lang w:eastAsia="ko-KR"/>
              </w:rPr>
              <w:t>NextGen QoS also need to support non-IP flows. “data flows” belonging to the same source – destination pair with same transport type should be mapped to the same FPI.</w:t>
            </w:r>
          </w:p>
          <w:p w:rsidR="007D5D83" w:rsidRDefault="007D5D83" w:rsidP="004817FD">
            <w:pPr>
              <w:pStyle w:val="TAC"/>
              <w:jc w:val="left"/>
              <w:rPr>
                <w:lang w:eastAsia="ja-JP"/>
              </w:rPr>
            </w:pPr>
          </w:p>
        </w:tc>
      </w:tr>
      <w:tr w:rsidR="004817FD" w:rsidRPr="0091669A" w:rsidTr="00373441">
        <w:tc>
          <w:tcPr>
            <w:tcW w:w="1668" w:type="dxa"/>
            <w:shd w:val="clear" w:color="auto" w:fill="auto"/>
          </w:tcPr>
          <w:p w:rsidR="004817FD" w:rsidRDefault="007D5D83" w:rsidP="004817FD">
            <w:pPr>
              <w:pStyle w:val="TAL"/>
              <w:rPr>
                <w:lang w:eastAsia="ja-JP"/>
              </w:rPr>
            </w:pPr>
            <w:r>
              <w:rPr>
                <w:lang w:eastAsia="ja-JP"/>
              </w:rPr>
              <w:t>Nokia</w:t>
            </w:r>
          </w:p>
        </w:tc>
        <w:tc>
          <w:tcPr>
            <w:tcW w:w="8169" w:type="dxa"/>
            <w:shd w:val="clear" w:color="auto" w:fill="auto"/>
          </w:tcPr>
          <w:p w:rsidR="004817FD" w:rsidRDefault="007D5D83" w:rsidP="004817FD">
            <w:pPr>
              <w:pStyle w:val="TAC"/>
              <w:jc w:val="left"/>
              <w:rPr>
                <w:lang w:eastAsia="ja-JP"/>
              </w:rPr>
            </w:pPr>
            <w:r>
              <w:rPr>
                <w:lang w:eastAsia="ja-JP"/>
              </w:rPr>
              <w:t>Flow refers to a fine granular data flow (sub-flow of the IP flow). Flow refers to the finest granularity data flow (i.e. “short-lived flows” in case of non-GBR) that can be detected and differentiated by the network.</w:t>
            </w:r>
          </w:p>
          <w:p w:rsidR="007D5D83" w:rsidRDefault="007D5D83" w:rsidP="004817FD">
            <w:pPr>
              <w:pStyle w:val="TAC"/>
              <w:jc w:val="left"/>
              <w:rPr>
                <w:lang w:eastAsia="ja-JP"/>
              </w:rPr>
            </w:pPr>
          </w:p>
        </w:tc>
      </w:tr>
      <w:tr w:rsidR="004817FD" w:rsidRPr="0091669A" w:rsidTr="00373441">
        <w:tc>
          <w:tcPr>
            <w:tcW w:w="1668" w:type="dxa"/>
            <w:shd w:val="clear" w:color="auto" w:fill="auto"/>
          </w:tcPr>
          <w:p w:rsidR="004817FD" w:rsidRDefault="00135D33" w:rsidP="004817FD">
            <w:pPr>
              <w:pStyle w:val="TAL"/>
              <w:rPr>
                <w:lang w:eastAsia="ja-JP"/>
              </w:rPr>
            </w:pPr>
            <w:r>
              <w:rPr>
                <w:rFonts w:eastAsia="SimSun" w:hint="eastAsia"/>
                <w:lang w:eastAsia="zh-CN"/>
              </w:rPr>
              <w:t>ZTE</w:t>
            </w:r>
          </w:p>
        </w:tc>
        <w:tc>
          <w:tcPr>
            <w:tcW w:w="8169" w:type="dxa"/>
            <w:shd w:val="clear" w:color="auto" w:fill="auto"/>
          </w:tcPr>
          <w:p w:rsidR="004817FD" w:rsidRDefault="00135D33" w:rsidP="004817FD">
            <w:pPr>
              <w:pStyle w:val="TAC"/>
              <w:jc w:val="left"/>
              <w:rPr>
                <w:rFonts w:eastAsia="SimSun"/>
                <w:lang w:eastAsia="zh-CN"/>
              </w:rPr>
            </w:pPr>
            <w:r>
              <w:rPr>
                <w:rFonts w:eastAsia="SimSun" w:hint="eastAsia"/>
                <w:lang w:eastAsia="zh-CN"/>
              </w:rPr>
              <w:t xml:space="preserve">Flow </w:t>
            </w:r>
            <w:r w:rsidRPr="00C0426A">
              <w:rPr>
                <w:rFonts w:eastAsia="SimSun"/>
                <w:lang w:eastAsia="zh-CN"/>
              </w:rPr>
              <w:t xml:space="preserve">refers to the finest granularity of treatment that can be </w:t>
            </w:r>
            <w:r>
              <w:rPr>
                <w:rFonts w:eastAsia="SimSun" w:hint="eastAsia"/>
                <w:lang w:eastAsia="zh-CN"/>
              </w:rPr>
              <w:t xml:space="preserve">differentiated by QoS ID which identifies a QoS profile in UE, RAN and UP function. </w:t>
            </w:r>
            <w:r w:rsidRPr="00C0426A">
              <w:rPr>
                <w:rFonts w:eastAsia="SimSun"/>
                <w:lang w:eastAsia="zh-CN"/>
              </w:rPr>
              <w:t>The flow might include several service data flows (SDFs), one SDF or part of an SDF.</w:t>
            </w:r>
          </w:p>
          <w:p w:rsidR="00135D33" w:rsidRDefault="00135D33" w:rsidP="004817FD">
            <w:pPr>
              <w:pStyle w:val="TAC"/>
              <w:jc w:val="left"/>
              <w:rPr>
                <w:lang w:eastAsia="ja-JP"/>
              </w:rPr>
            </w:pPr>
          </w:p>
        </w:tc>
      </w:tr>
      <w:tr w:rsidR="00F306C9" w:rsidRPr="0091669A" w:rsidTr="00373441">
        <w:tc>
          <w:tcPr>
            <w:tcW w:w="1668" w:type="dxa"/>
            <w:shd w:val="clear" w:color="auto" w:fill="auto"/>
          </w:tcPr>
          <w:p w:rsidR="00F306C9" w:rsidRDefault="00135D33" w:rsidP="004817FD">
            <w:pPr>
              <w:pStyle w:val="TAL"/>
              <w:rPr>
                <w:lang w:eastAsia="ja-JP"/>
              </w:rPr>
            </w:pPr>
            <w:r w:rsidRPr="008E2D99">
              <w:rPr>
                <w:rFonts w:eastAsia="SimSun" w:hint="eastAsia"/>
                <w:lang w:eastAsia="zh-CN"/>
              </w:rPr>
              <w:t>CMCC</w:t>
            </w:r>
          </w:p>
        </w:tc>
        <w:tc>
          <w:tcPr>
            <w:tcW w:w="8169" w:type="dxa"/>
            <w:shd w:val="clear" w:color="auto" w:fill="auto"/>
          </w:tcPr>
          <w:p w:rsidR="00135D33" w:rsidRPr="005028C4" w:rsidRDefault="00135D33" w:rsidP="00135D33">
            <w:pPr>
              <w:pStyle w:val="NormalWeb"/>
              <w:shd w:val="clear" w:color="auto" w:fill="FFFFFF"/>
              <w:rPr>
                <w:rFonts w:ascii="Arial" w:hAnsi="Arial" w:cs="Arial"/>
                <w:color w:val="000000"/>
                <w:sz w:val="18"/>
                <w:szCs w:val="18"/>
                <w:lang w:val="en-GB"/>
              </w:rPr>
            </w:pPr>
            <w:r>
              <w:rPr>
                <w:rFonts w:ascii="Arial" w:hAnsi="Arial" w:cs="Arial"/>
                <w:color w:val="000000"/>
                <w:sz w:val="18"/>
                <w:szCs w:val="18"/>
                <w:lang w:val="en-GB"/>
              </w:rPr>
              <w:t>1. CMCC currently think that “IP flow” could involve different “data flow”. The “IP flow” in its lifetime could be tagged with different FPIs. But at a certain time, “IP flow” unit could only be marked with a unique FPI value because the “IP flow” is the finest granularity of treatment. And the FPI in DL traffic could be marked based on the configuration/policy received from CP and the information collected after some form of packet inspection by UP.</w:t>
            </w:r>
          </w:p>
          <w:p w:rsidR="00135D33" w:rsidRPr="005028C4" w:rsidRDefault="00135D33" w:rsidP="00135D33">
            <w:pPr>
              <w:pStyle w:val="NormalWeb"/>
              <w:shd w:val="clear" w:color="auto" w:fill="FFFFFF"/>
              <w:rPr>
                <w:rFonts w:ascii="Arial" w:hAnsi="Arial" w:cs="Arial"/>
                <w:color w:val="000000"/>
                <w:sz w:val="18"/>
                <w:szCs w:val="18"/>
                <w:lang w:val="en-GB"/>
              </w:rPr>
            </w:pPr>
            <w:r>
              <w:rPr>
                <w:rFonts w:ascii="Arial" w:hAnsi="Arial" w:cs="Arial"/>
                <w:color w:val="000000"/>
                <w:sz w:val="18"/>
                <w:szCs w:val="18"/>
                <w:lang w:val="en-GB"/>
              </w:rPr>
              <w:t>2. With this assumption, we now think PPI is not needed.</w:t>
            </w:r>
          </w:p>
          <w:p w:rsidR="00F306C9" w:rsidRDefault="00F306C9" w:rsidP="004817FD">
            <w:pPr>
              <w:pStyle w:val="TAC"/>
              <w:jc w:val="left"/>
              <w:rPr>
                <w:lang w:eastAsia="ja-JP"/>
              </w:rPr>
            </w:pPr>
          </w:p>
        </w:tc>
      </w:tr>
      <w:tr w:rsidR="00F306C9" w:rsidRPr="0091669A" w:rsidTr="00920056">
        <w:tc>
          <w:tcPr>
            <w:tcW w:w="1668" w:type="dxa"/>
            <w:tcBorders>
              <w:bottom w:val="single" w:sz="4" w:space="0" w:color="auto"/>
            </w:tcBorders>
            <w:shd w:val="clear" w:color="auto" w:fill="auto"/>
          </w:tcPr>
          <w:p w:rsidR="00F306C9" w:rsidRDefault="00CA47E0" w:rsidP="004817FD">
            <w:pPr>
              <w:pStyle w:val="TAL"/>
              <w:rPr>
                <w:lang w:eastAsia="ja-JP"/>
              </w:rPr>
            </w:pPr>
            <w:r>
              <w:rPr>
                <w:lang w:eastAsia="ja-JP"/>
              </w:rPr>
              <w:t>Qualcomm</w:t>
            </w:r>
          </w:p>
        </w:tc>
        <w:tc>
          <w:tcPr>
            <w:tcW w:w="8169" w:type="dxa"/>
            <w:tcBorders>
              <w:bottom w:val="single" w:sz="4" w:space="0" w:color="auto"/>
            </w:tcBorders>
            <w:shd w:val="clear" w:color="auto" w:fill="auto"/>
          </w:tcPr>
          <w:p w:rsidR="00F306C9" w:rsidRDefault="00CA47E0" w:rsidP="00CA47E0">
            <w:pPr>
              <w:pStyle w:val="TAC"/>
              <w:jc w:val="left"/>
              <w:rPr>
                <w:lang w:eastAsia="ja-JP"/>
              </w:rPr>
            </w:pPr>
            <w:r>
              <w:rPr>
                <w:lang w:eastAsia="ja-JP"/>
              </w:rPr>
              <w:t>Agrees with Ericsson on the definition of flow. Agrees with Intel and others on the need for additional marking such as a PDPI. Different values of such additional marking may apply to different PDUs in the same flow.</w:t>
            </w:r>
          </w:p>
        </w:tc>
      </w:tr>
      <w:tr w:rsidR="00920056" w:rsidRPr="0091669A" w:rsidTr="00920056">
        <w:tc>
          <w:tcPr>
            <w:tcW w:w="1668" w:type="dxa"/>
            <w:tcBorders>
              <w:left w:val="nil"/>
              <w:bottom w:val="single" w:sz="4" w:space="0" w:color="FFC000"/>
              <w:right w:val="nil"/>
            </w:tcBorders>
            <w:shd w:val="clear" w:color="auto" w:fill="auto"/>
          </w:tcPr>
          <w:p w:rsidR="00920056" w:rsidRDefault="00920056" w:rsidP="004817FD">
            <w:pPr>
              <w:pStyle w:val="TAL"/>
              <w:rPr>
                <w:lang w:eastAsia="ja-JP"/>
              </w:rPr>
            </w:pPr>
          </w:p>
        </w:tc>
        <w:tc>
          <w:tcPr>
            <w:tcW w:w="8169" w:type="dxa"/>
            <w:tcBorders>
              <w:left w:val="nil"/>
              <w:bottom w:val="single" w:sz="4" w:space="0" w:color="FFC000"/>
              <w:right w:val="nil"/>
            </w:tcBorders>
            <w:shd w:val="clear" w:color="auto" w:fill="auto"/>
          </w:tcPr>
          <w:p w:rsidR="00920056" w:rsidRDefault="00920056" w:rsidP="00CA47E0">
            <w:pPr>
              <w:pStyle w:val="TAC"/>
              <w:jc w:val="left"/>
              <w:rPr>
                <w:lang w:eastAsia="ja-JP"/>
              </w:rPr>
            </w:pPr>
          </w:p>
        </w:tc>
      </w:tr>
      <w:tr w:rsidR="00920056" w:rsidRPr="0091669A" w:rsidTr="00920056">
        <w:tc>
          <w:tcPr>
            <w:tcW w:w="1668" w:type="dxa"/>
            <w:tcBorders>
              <w:top w:val="single" w:sz="4" w:space="0" w:color="FFC000"/>
              <w:left w:val="single" w:sz="4" w:space="0" w:color="FFC000"/>
              <w:bottom w:val="single" w:sz="4" w:space="0" w:color="FFC000"/>
              <w:right w:val="single" w:sz="4" w:space="0" w:color="FFC000"/>
            </w:tcBorders>
            <w:shd w:val="clear" w:color="auto" w:fill="FDE9D9" w:themeFill="accent6" w:themeFillTint="33"/>
          </w:tcPr>
          <w:p w:rsidR="00920056" w:rsidRDefault="00920056" w:rsidP="004817FD">
            <w:pPr>
              <w:pStyle w:val="TAL"/>
              <w:rPr>
                <w:lang w:eastAsia="ja-JP"/>
              </w:rPr>
            </w:pPr>
            <w:r>
              <w:rPr>
                <w:lang w:eastAsia="ja-JP"/>
              </w:rPr>
              <w:t>MediaTek</w:t>
            </w:r>
          </w:p>
        </w:tc>
        <w:tc>
          <w:tcPr>
            <w:tcW w:w="8169" w:type="dxa"/>
            <w:tcBorders>
              <w:top w:val="single" w:sz="4" w:space="0" w:color="FFC000"/>
              <w:left w:val="single" w:sz="4" w:space="0" w:color="FFC000"/>
              <w:bottom w:val="single" w:sz="4" w:space="0" w:color="FFC000"/>
              <w:right w:val="single" w:sz="4" w:space="0" w:color="FFC000"/>
            </w:tcBorders>
            <w:shd w:val="clear" w:color="auto" w:fill="FDE9D9" w:themeFill="accent6" w:themeFillTint="33"/>
          </w:tcPr>
          <w:p w:rsidR="00920056" w:rsidRDefault="00920056" w:rsidP="00CA47E0">
            <w:pPr>
              <w:pStyle w:val="TAC"/>
              <w:jc w:val="left"/>
              <w:rPr>
                <w:lang w:eastAsia="ja-JP"/>
              </w:rPr>
            </w:pPr>
            <w:r>
              <w:rPr>
                <w:lang w:eastAsia="ja-JP"/>
              </w:rPr>
              <w:t>1. Agree with Ericsson</w:t>
            </w:r>
          </w:p>
          <w:p w:rsidR="00920056" w:rsidRDefault="00920056" w:rsidP="00CA47E0">
            <w:pPr>
              <w:pStyle w:val="TAC"/>
              <w:jc w:val="left"/>
              <w:rPr>
                <w:lang w:eastAsia="ja-JP"/>
              </w:rPr>
            </w:pPr>
            <w:r>
              <w:rPr>
                <w:lang w:eastAsia="ja-JP"/>
              </w:rPr>
              <w:t>2. Agree with Ericsson</w:t>
            </w:r>
          </w:p>
        </w:tc>
      </w:tr>
    </w:tbl>
    <w:p w:rsidR="002A7062" w:rsidRPr="00D32998" w:rsidRDefault="002A7062" w:rsidP="002A7062">
      <w:pPr>
        <w:rPr>
          <w:lang w:eastAsia="ja-JP"/>
        </w:rPr>
      </w:pPr>
    </w:p>
    <w:p w:rsidR="002A7062" w:rsidRPr="00AF2832" w:rsidRDefault="002A7062" w:rsidP="002A7062">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rsidR="002A7062" w:rsidRPr="00980B6E" w:rsidRDefault="00E74DA4" w:rsidP="00F16133">
      <w:pPr>
        <w:rPr>
          <w:b/>
          <w:lang w:eastAsia="ja-JP"/>
        </w:rPr>
      </w:pPr>
      <w:r w:rsidRPr="00980B6E">
        <w:rPr>
          <w:b/>
          <w:lang w:eastAsia="ja-JP"/>
        </w:rPr>
        <w:t xml:space="preserve"> </w:t>
      </w:r>
      <w:r w:rsidR="00630EF9" w:rsidRPr="00980B6E">
        <w:rPr>
          <w:b/>
          <w:lang w:eastAsia="ja-JP"/>
        </w:rPr>
        <w:t>“Flow” is the finest granularity for QoS treatment</w:t>
      </w:r>
      <w:r w:rsidR="00C42191" w:rsidRPr="00980B6E">
        <w:rPr>
          <w:b/>
          <w:lang w:eastAsia="ja-JP"/>
        </w:rPr>
        <w:t xml:space="preserve"> in the NG system</w:t>
      </w:r>
      <w:r w:rsidR="00630EF9" w:rsidRPr="00980B6E">
        <w:rPr>
          <w:b/>
          <w:lang w:eastAsia="ja-JP"/>
        </w:rPr>
        <w:t>.</w:t>
      </w:r>
    </w:p>
    <w:p w:rsidR="00630EF9" w:rsidRPr="00980B6E" w:rsidRDefault="00630EF9" w:rsidP="00F16133">
      <w:pPr>
        <w:rPr>
          <w:b/>
          <w:lang w:eastAsia="ja-JP"/>
        </w:rPr>
      </w:pPr>
      <w:r w:rsidRPr="00980B6E">
        <w:rPr>
          <w:b/>
          <w:lang w:eastAsia="ja-JP"/>
        </w:rPr>
        <w:t>However, the meaning of finest granularity differs very much. The finest granularity is:</w:t>
      </w:r>
    </w:p>
    <w:p w:rsidR="00630EF9" w:rsidRPr="00980B6E" w:rsidRDefault="00CB717B" w:rsidP="00CB717B">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630EF9" w:rsidRPr="00980B6E">
        <w:rPr>
          <w:rFonts w:ascii="Times New Roman" w:hAnsi="Times New Roman"/>
          <w:b/>
        </w:rPr>
        <w:t xml:space="preserve">Flow identified with a combination of FPI </w:t>
      </w:r>
      <w:r w:rsidRPr="00980B6E">
        <w:rPr>
          <w:rFonts w:ascii="Times New Roman" w:hAnsi="Times New Roman"/>
          <w:b/>
        </w:rPr>
        <w:t xml:space="preserve">(or </w:t>
      </w:r>
      <w:commentRangeStart w:id="11"/>
      <w:r w:rsidRPr="00980B6E">
        <w:rPr>
          <w:rFonts w:ascii="Times New Roman" w:hAnsi="Times New Roman"/>
          <w:b/>
        </w:rPr>
        <w:t>similar</w:t>
      </w:r>
      <w:commentRangeEnd w:id="11"/>
      <w:r w:rsidR="00C42191" w:rsidRPr="00980B6E">
        <w:rPr>
          <w:rStyle w:val="CommentReference"/>
          <w:rFonts w:ascii="Times New Roman" w:hAnsi="Times New Roman"/>
          <w:b/>
          <w:lang w:eastAsia="en-US"/>
        </w:rPr>
        <w:commentReference w:id="11"/>
      </w:r>
      <w:r w:rsidRPr="00980B6E">
        <w:rPr>
          <w:rFonts w:ascii="Times New Roman" w:hAnsi="Times New Roman"/>
          <w:b/>
        </w:rPr>
        <w:t xml:space="preserve">) </w:t>
      </w:r>
      <w:r w:rsidR="00630EF9" w:rsidRPr="00980B6E">
        <w:rPr>
          <w:rFonts w:ascii="Times New Roman" w:hAnsi="Times New Roman"/>
          <w:b/>
        </w:rPr>
        <w:t xml:space="preserve">and PDPI (Intel, LGE, QC). </w:t>
      </w:r>
    </w:p>
    <w:p w:rsidR="00630EF9" w:rsidRPr="00980B6E" w:rsidRDefault="00CB717B" w:rsidP="00CB717B">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630EF9" w:rsidRPr="00980B6E">
        <w:rPr>
          <w:rFonts w:ascii="Times New Roman" w:hAnsi="Times New Roman"/>
          <w:b/>
        </w:rPr>
        <w:t>PDU flow (Ericsson).</w:t>
      </w:r>
    </w:p>
    <w:p w:rsidR="00630EF9" w:rsidRPr="00980B6E" w:rsidRDefault="00CB717B" w:rsidP="00CB717B">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630EF9" w:rsidRPr="00980B6E">
        <w:rPr>
          <w:rFonts w:ascii="Times New Roman" w:hAnsi="Times New Roman"/>
          <w:b/>
        </w:rPr>
        <w:t>Flow identified with QoS ID (ZTE)</w:t>
      </w:r>
    </w:p>
    <w:p w:rsidR="00630EF9" w:rsidRPr="00980B6E" w:rsidRDefault="00CB717B" w:rsidP="00CB717B">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630EF9" w:rsidRPr="00980B6E">
        <w:rPr>
          <w:rFonts w:ascii="Times New Roman" w:hAnsi="Times New Roman"/>
          <w:b/>
        </w:rPr>
        <w:t>Flow identified with FPI (CMCC)</w:t>
      </w:r>
    </w:p>
    <w:p w:rsidR="00630EF9" w:rsidRPr="00980B6E" w:rsidRDefault="00435C4B" w:rsidP="00F16133">
      <w:pPr>
        <w:rPr>
          <w:b/>
          <w:lang w:eastAsia="ja-JP"/>
        </w:rPr>
      </w:pPr>
      <w:r w:rsidRPr="00980B6E">
        <w:rPr>
          <w:b/>
          <w:lang w:eastAsia="ja-JP"/>
        </w:rPr>
        <w:t>Proposal 6</w:t>
      </w:r>
      <w:r w:rsidR="007C39C7" w:rsidRPr="00980B6E">
        <w:rPr>
          <w:b/>
          <w:lang w:eastAsia="ja-JP"/>
        </w:rPr>
        <w:t xml:space="preserve">: </w:t>
      </w:r>
      <w:r w:rsidR="00BC41CA" w:rsidRPr="00980B6E">
        <w:rPr>
          <w:b/>
          <w:lang w:eastAsia="ja-JP"/>
        </w:rPr>
        <w:t>T</w:t>
      </w:r>
      <w:r w:rsidR="00ED0802" w:rsidRPr="00980B6E">
        <w:rPr>
          <w:b/>
          <w:lang w:eastAsia="ja-JP"/>
        </w:rPr>
        <w:t>ry to conclude on</w:t>
      </w:r>
      <w:r w:rsidR="007C39C7" w:rsidRPr="00980B6E">
        <w:rPr>
          <w:b/>
          <w:lang w:eastAsia="ja-JP"/>
        </w:rPr>
        <w:t xml:space="preserve"> the need for per-packet markings such as PDPI.</w:t>
      </w:r>
    </w:p>
    <w:p w:rsidR="007C39C7" w:rsidRDefault="007C39C7" w:rsidP="00F16133">
      <w:pPr>
        <w:rPr>
          <w:lang w:eastAsia="ja-JP"/>
        </w:rPr>
      </w:pPr>
    </w:p>
    <w:p w:rsidR="00E57063" w:rsidRDefault="0088350D" w:rsidP="0088350D">
      <w:pPr>
        <w:pStyle w:val="Heading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rsidR="00AA2AB7" w:rsidRDefault="00AA2AB7" w:rsidP="00AA2AB7">
      <w:pPr>
        <w:rPr>
          <w:lang w:eastAsia="ja-JP"/>
        </w:rPr>
      </w:pPr>
      <w:r w:rsidRPr="0091669A">
        <w:rPr>
          <w:rFonts w:hint="eastAsia"/>
          <w:lang w:eastAsia="ja-JP"/>
        </w:rPr>
        <w:t xml:space="preserve">As the outcome of this email discussion, </w:t>
      </w:r>
      <w:r>
        <w:rPr>
          <w:rFonts w:hint="eastAsia"/>
          <w:lang w:eastAsia="ja-JP"/>
        </w:rPr>
        <w:t>the following</w:t>
      </w:r>
      <w:r w:rsidR="00550C79">
        <w:rPr>
          <w:lang w:eastAsia="ja-JP"/>
        </w:rPr>
        <w:t xml:space="preserve"> is </w:t>
      </w:r>
      <w:r>
        <w:rPr>
          <w:rFonts w:hint="eastAsia"/>
          <w:lang w:eastAsia="ja-JP"/>
        </w:rPr>
        <w:t>proposed.</w:t>
      </w:r>
    </w:p>
    <w:p w:rsidR="00532427" w:rsidRPr="00980B6E" w:rsidRDefault="00532427" w:rsidP="0088350D">
      <w:pPr>
        <w:rPr>
          <w:b/>
          <w:lang w:eastAsia="ja-JP"/>
        </w:rPr>
      </w:pPr>
      <w:r w:rsidRPr="00E74DA4">
        <w:rPr>
          <w:b/>
          <w:lang w:eastAsia="ja-JP"/>
        </w:rPr>
        <w:t>Possible agreements:</w:t>
      </w:r>
    </w:p>
    <w:p w:rsidR="00532427" w:rsidRPr="00980B6E" w:rsidRDefault="002462A5" w:rsidP="002462A5">
      <w:pPr>
        <w:pStyle w:val="B1"/>
        <w:rPr>
          <w:rFonts w:ascii="Times New Roman" w:hAnsi="Times New Roman"/>
          <w:b/>
        </w:rPr>
      </w:pPr>
      <w:r w:rsidRPr="00980B6E">
        <w:rPr>
          <w:rFonts w:ascii="Times New Roman" w:hAnsi="Times New Roman"/>
          <w:b/>
        </w:rPr>
        <w:lastRenderedPageBreak/>
        <w:t>-</w:t>
      </w:r>
      <w:r w:rsidRPr="00980B6E">
        <w:rPr>
          <w:rFonts w:ascii="Times New Roman" w:hAnsi="Times New Roman"/>
          <w:b/>
        </w:rPr>
        <w:tab/>
      </w:r>
      <w:r w:rsidR="00532427" w:rsidRPr="00980B6E">
        <w:rPr>
          <w:rFonts w:ascii="Times New Roman" w:hAnsi="Times New Roman"/>
          <w:b/>
        </w:rPr>
        <w:t>U-plane marking is carried in enc</w:t>
      </w:r>
      <w:r w:rsidR="00CC7F55" w:rsidRPr="00980B6E">
        <w:rPr>
          <w:rFonts w:ascii="Times New Roman" w:hAnsi="Times New Roman"/>
          <w:b/>
        </w:rPr>
        <w:t>apsulation header</w:t>
      </w:r>
      <w:r w:rsidR="00532427" w:rsidRPr="00980B6E">
        <w:rPr>
          <w:rFonts w:ascii="Times New Roman" w:hAnsi="Times New Roman"/>
          <w:b/>
        </w:rPr>
        <w:t xml:space="preserve"> on NG3 (noting that the AT&amp;T and CMCC answers also allow for an option where the QoS marking over NG3 is carried as part of the IP header).</w:t>
      </w:r>
    </w:p>
    <w:p w:rsidR="00532427"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532427" w:rsidRPr="00980B6E">
        <w:rPr>
          <w:rFonts w:ascii="Times New Roman" w:hAnsi="Times New Roman"/>
          <w:b/>
        </w:rPr>
        <w:t>Some pre-authorised QoS and/or default QoS is provided at PDU Session establishment to UE using NAS signalling.</w:t>
      </w:r>
    </w:p>
    <w:p w:rsidR="00532427"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532427" w:rsidRPr="00980B6E">
        <w:rPr>
          <w:rFonts w:ascii="Times New Roman" w:hAnsi="Times New Roman"/>
          <w:b/>
        </w:rPr>
        <w:t>Flow-specific QoS signalling via the C-plane (NG1, NG2 or AS-level) is needed for GBR traffic flows.</w:t>
      </w:r>
    </w:p>
    <w:p w:rsidR="002462A5"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t>“Flow” is the finest granularity for QoS treatment in the NG system.</w:t>
      </w:r>
    </w:p>
    <w:p w:rsidR="00532427" w:rsidRPr="00980B6E" w:rsidRDefault="002462A5" w:rsidP="0088350D">
      <w:pPr>
        <w:rPr>
          <w:b/>
          <w:lang w:eastAsia="ja-JP"/>
        </w:rPr>
      </w:pPr>
      <w:r w:rsidRPr="00980B6E">
        <w:rPr>
          <w:b/>
          <w:lang w:eastAsia="ja-JP"/>
        </w:rPr>
        <w:t>Proposals on which to focus further contributions:</w:t>
      </w:r>
    </w:p>
    <w:p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1: Try to conclude on the type of U-plane markings on NG3 and the need for U-plane markings in the radio protocol stack.</w:t>
      </w:r>
    </w:p>
    <w:p w:rsidR="007914E7"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7914E7" w:rsidRPr="00980B6E">
        <w:rPr>
          <w:rFonts w:ascii="Times New Roman" w:hAnsi="Times New Roman"/>
          <w:b/>
        </w:rPr>
        <w:t xml:space="preserve">Proposal 2a: Try to clarify the type of information provided as default QoS (e.g. </w:t>
      </w:r>
      <w:r w:rsidR="00B8459F" w:rsidRPr="00980B6E">
        <w:rPr>
          <w:rFonts w:ascii="Times New Roman" w:hAnsi="Times New Roman"/>
          <w:b/>
        </w:rPr>
        <w:t xml:space="preserve">what </w:t>
      </w:r>
      <w:r w:rsidR="007914E7" w:rsidRPr="00980B6E">
        <w:rPr>
          <w:rFonts w:ascii="Times New Roman" w:hAnsi="Times New Roman"/>
          <w:b/>
        </w:rPr>
        <w:t>non-service specific QoS</w:t>
      </w:r>
      <w:r w:rsidR="00B8459F" w:rsidRPr="00980B6E">
        <w:rPr>
          <w:rFonts w:ascii="Times New Roman" w:hAnsi="Times New Roman"/>
          <w:b/>
        </w:rPr>
        <w:t xml:space="preserve"> looks like</w:t>
      </w:r>
      <w:r w:rsidR="007914E7" w:rsidRPr="00980B6E">
        <w:rPr>
          <w:rFonts w:ascii="Times New Roman" w:hAnsi="Times New Roman"/>
          <w:b/>
        </w:rPr>
        <w:t>).</w:t>
      </w:r>
    </w:p>
    <w:p w:rsidR="007914E7"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7914E7" w:rsidRPr="00980B6E">
        <w:rPr>
          <w:rFonts w:ascii="Times New Roman" w:hAnsi="Times New Roman"/>
          <w:b/>
        </w:rPr>
        <w:t xml:space="preserve">Proposal 2b: Try to conclude whether flow-level QoS for non-GBR traffic needs to be signalled via the C-plane </w:t>
      </w:r>
      <w:r w:rsidR="009208D1" w:rsidRPr="00980B6E">
        <w:rPr>
          <w:rFonts w:ascii="Times New Roman" w:hAnsi="Times New Roman"/>
          <w:b/>
        </w:rPr>
        <w:t xml:space="preserve">(NG1, NG2 </w:t>
      </w:r>
      <w:r w:rsidR="007914E7" w:rsidRPr="00980B6E">
        <w:rPr>
          <w:rFonts w:ascii="Times New Roman" w:hAnsi="Times New Roman"/>
          <w:b/>
        </w:rPr>
        <w:t>or AS-level).</w:t>
      </w:r>
    </w:p>
    <w:p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3: Try to conclude whether f</w:t>
      </w:r>
      <w:r w:rsidR="00B8459F" w:rsidRPr="00980B6E">
        <w:rPr>
          <w:rFonts w:ascii="Times New Roman" w:hAnsi="Times New Roman"/>
          <w:b/>
        </w:rPr>
        <w:t>low-level QoS</w:t>
      </w:r>
      <w:r w:rsidR="009047D1" w:rsidRPr="00980B6E">
        <w:rPr>
          <w:rFonts w:ascii="Times New Roman" w:hAnsi="Times New Roman"/>
          <w:b/>
        </w:rPr>
        <w:t xml:space="preserve"> signalling</w:t>
      </w:r>
      <w:r w:rsidR="009208D1" w:rsidRPr="00980B6E">
        <w:rPr>
          <w:rFonts w:ascii="Times New Roman" w:hAnsi="Times New Roman"/>
          <w:b/>
        </w:rPr>
        <w:t>, when used (e.g.</w:t>
      </w:r>
      <w:r w:rsidR="00B8459F" w:rsidRPr="00980B6E">
        <w:rPr>
          <w:rFonts w:ascii="Times New Roman" w:hAnsi="Times New Roman"/>
          <w:b/>
        </w:rPr>
        <w:t xml:space="preserve"> for </w:t>
      </w:r>
      <w:r w:rsidR="00302811" w:rsidRPr="00980B6E">
        <w:rPr>
          <w:rFonts w:ascii="Times New Roman" w:hAnsi="Times New Roman"/>
          <w:b/>
        </w:rPr>
        <w:t>GBR traffic</w:t>
      </w:r>
      <w:r w:rsidR="00B8459F" w:rsidRPr="00980B6E">
        <w:rPr>
          <w:rFonts w:ascii="Times New Roman" w:hAnsi="Times New Roman"/>
          <w:b/>
        </w:rPr>
        <w:t>)</w:t>
      </w:r>
      <w:r w:rsidR="009208D1" w:rsidRPr="00980B6E">
        <w:rPr>
          <w:rFonts w:ascii="Times New Roman" w:hAnsi="Times New Roman"/>
          <w:b/>
        </w:rPr>
        <w:t>,</w:t>
      </w:r>
      <w:r w:rsidR="00B8459F" w:rsidRPr="00980B6E">
        <w:rPr>
          <w:rFonts w:ascii="Times New Roman" w:hAnsi="Times New Roman"/>
          <w:b/>
        </w:rPr>
        <w:t xml:space="preserve"> is </w:t>
      </w:r>
      <w:r w:rsidR="009047D1" w:rsidRPr="00980B6E">
        <w:rPr>
          <w:rFonts w:ascii="Times New Roman" w:hAnsi="Times New Roman"/>
          <w:b/>
        </w:rPr>
        <w:t>performed</w:t>
      </w:r>
      <w:r w:rsidR="00B8459F" w:rsidRPr="00980B6E">
        <w:rPr>
          <w:rFonts w:ascii="Times New Roman" w:hAnsi="Times New Roman"/>
          <w:b/>
        </w:rPr>
        <w:t xml:space="preserve"> using AS or NAS or both</w:t>
      </w:r>
      <w:r w:rsidR="00302811" w:rsidRPr="00980B6E">
        <w:rPr>
          <w:rFonts w:ascii="Times New Roman" w:hAnsi="Times New Roman"/>
          <w:b/>
        </w:rPr>
        <w:t>.</w:t>
      </w:r>
    </w:p>
    <w:p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4: Try to conclude whether there is a need for QoS differentiation of UE-initiated flows and whether this is achieved with or without C-plane signalling.</w:t>
      </w:r>
    </w:p>
    <w:p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5: Try to conclude whether Reflective QoS is supported based on U-plane markings or C-plane signalling</w:t>
      </w:r>
      <w:r w:rsidR="00136A8D" w:rsidRPr="00980B6E">
        <w:rPr>
          <w:rFonts w:ascii="Times New Roman" w:hAnsi="Times New Roman"/>
          <w:b/>
        </w:rPr>
        <w:t>, and whether it applies to non-IP traffic</w:t>
      </w:r>
      <w:r w:rsidR="00302811" w:rsidRPr="00980B6E">
        <w:rPr>
          <w:rFonts w:ascii="Times New Roman" w:hAnsi="Times New Roman"/>
          <w:b/>
        </w:rPr>
        <w:t xml:space="preserve">. </w:t>
      </w:r>
    </w:p>
    <w:p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6: Try to conclude on the need for per-packet markings such as PDPI.</w:t>
      </w:r>
    </w:p>
    <w:p w:rsidR="0088350D" w:rsidRDefault="0088350D" w:rsidP="002462A5">
      <w:pPr>
        <w:pStyle w:val="B1"/>
      </w:pPr>
    </w:p>
    <w:p w:rsidR="00301DFB" w:rsidRDefault="00301DFB" w:rsidP="002462A5">
      <w:pPr>
        <w:pStyle w:val="B1"/>
      </w:pPr>
      <w:r>
        <w:rPr>
          <w:rFonts w:ascii="Times New Roman" w:hAnsi="Times New Roman"/>
          <w:bdr w:val="single" w:sz="4" w:space="0" w:color="FFC000"/>
          <w:shd w:val="clear" w:color="auto" w:fill="FDE9D9" w:themeFill="accent6" w:themeFillTint="33"/>
        </w:rPr>
        <w:t>MediaTek: it should also first be concluded whether flow filters will be specified in the RAN</w:t>
      </w:r>
    </w:p>
    <w:sectPr w:rsidR="00301DFB" w:rsidSect="00680E5A">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Stojanovski, Saso" w:date="2016-06-28T11:39:00Z" w:initials="SS">
    <w:p w:rsidR="00B140B3" w:rsidRDefault="00B140B3">
      <w:pPr>
        <w:pStyle w:val="CommentText"/>
      </w:pPr>
      <w:r>
        <w:rPr>
          <w:rStyle w:val="CommentReference"/>
        </w:rPr>
        <w:annotationRef/>
      </w:r>
      <w:r>
        <w:t>In this option there may be no Uu marking, as explicit signalling is used to map flows to radio bearers.</w:t>
      </w:r>
    </w:p>
  </w:comment>
  <w:comment w:id="5" w:author="Stojanovski, Saso" w:date="2016-06-28T10:18:00Z" w:initials="SS">
    <w:p w:rsidR="00B140B3" w:rsidRDefault="00B140B3">
      <w:pPr>
        <w:pStyle w:val="CommentText"/>
      </w:pPr>
      <w:r>
        <w:rPr>
          <w:rStyle w:val="CommentReference"/>
        </w:rPr>
        <w:annotationRef/>
      </w:r>
      <w:r>
        <w:t>I understand LGE’s comment that AS signalling would be used only if delay budget and error rate are signalled as separate parameter; otherwise, there is no AS signalling.</w:t>
      </w:r>
    </w:p>
  </w:comment>
  <w:comment w:id="6" w:author="Stojanovski, Saso" w:date="2016-06-28T13:08:00Z" w:initials="SS">
    <w:p w:rsidR="00B140B3" w:rsidRDefault="00B140B3">
      <w:pPr>
        <w:pStyle w:val="CommentText"/>
      </w:pPr>
      <w:r>
        <w:rPr>
          <w:rStyle w:val="CommentReference"/>
        </w:rPr>
        <w:annotationRef/>
      </w:r>
      <w:r>
        <w:t>I assume Nokia’s answer in this clause refers to GBR traffic only, because in clause 2.2.2 Nokia replied that there is no signalling for non-GBR traffic.</w:t>
      </w:r>
    </w:p>
  </w:comment>
  <w:comment w:id="7" w:author="Stojanovski, Saso" w:date="2016-06-28T10:19:00Z" w:initials="SS">
    <w:p w:rsidR="00B140B3" w:rsidRDefault="00B140B3">
      <w:pPr>
        <w:pStyle w:val="CommentText"/>
      </w:pPr>
      <w:r>
        <w:rPr>
          <w:rStyle w:val="CommentReference"/>
        </w:rPr>
        <w:annotationRef/>
      </w:r>
      <w:r>
        <w:t>I understand AS signalling can be triggered independently based on detection of pre-authorised QoS, but not clear to me how this detection works</w:t>
      </w:r>
    </w:p>
  </w:comment>
  <w:comment w:id="8" w:author="Stojanovski, Saso" w:date="2016-06-28T10:27:00Z" w:initials="SS">
    <w:p w:rsidR="00B140B3" w:rsidRDefault="00B140B3">
      <w:pPr>
        <w:pStyle w:val="CommentText"/>
      </w:pPr>
      <w:r>
        <w:rPr>
          <w:rStyle w:val="CommentReference"/>
        </w:rPr>
        <w:annotationRef/>
      </w:r>
      <w:r>
        <w:t>The comment refers to a “single DRB”; I assumed “single DRB” means no QoS differentiation</w:t>
      </w:r>
    </w:p>
  </w:comment>
  <w:comment w:id="9" w:author="Stojanovski, Saso" w:date="2016-06-28T10:34:00Z" w:initials="SS">
    <w:p w:rsidR="00B140B3" w:rsidRDefault="00B140B3">
      <w:pPr>
        <w:pStyle w:val="CommentText"/>
      </w:pPr>
      <w:r>
        <w:rPr>
          <w:rStyle w:val="CommentReference"/>
        </w:rPr>
        <w:annotationRef/>
      </w:r>
      <w:r>
        <w:t>ZTE and ETRI refer to a default QoS</w:t>
      </w:r>
    </w:p>
  </w:comment>
  <w:comment w:id="10" w:author="Stojanovski, Saso" w:date="2016-06-28T10:48:00Z" w:initials="SS">
    <w:p w:rsidR="00B140B3" w:rsidRDefault="00B140B3">
      <w:pPr>
        <w:pStyle w:val="CommentText"/>
      </w:pPr>
      <w:r>
        <w:rPr>
          <w:rStyle w:val="CommentReference"/>
        </w:rPr>
        <w:annotationRef/>
      </w:r>
      <w:r>
        <w:t>Clarification needed on interaction with “match all” filters.</w:t>
      </w:r>
    </w:p>
  </w:comment>
  <w:comment w:id="11" w:author="Stojanovski, Saso" w:date="2016-06-28T12:37:00Z" w:initials="SS">
    <w:p w:rsidR="00B140B3" w:rsidRDefault="00B140B3">
      <w:pPr>
        <w:pStyle w:val="CommentText"/>
      </w:pPr>
      <w:r>
        <w:rPr>
          <w:rStyle w:val="CommentReference"/>
        </w:rPr>
        <w:annotationRef/>
      </w:r>
      <w:r>
        <w:t>QC’s reply in clause 2.2.1 refers to a pointer type of U-plane marking rather than FPI.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F971A" w15:done="0"/>
  <w15:commentEx w15:paraId="4F362AD8" w15:done="0"/>
  <w15:commentEx w15:paraId="4DFE48BC" w15:done="0"/>
  <w15:commentEx w15:paraId="3E4AB818" w15:done="0"/>
  <w15:commentEx w15:paraId="51588EF5" w15:done="0"/>
  <w15:commentEx w15:paraId="443D4502" w15:done="0"/>
  <w15:commentEx w15:paraId="33A92CC4" w15:done="0"/>
  <w15:commentEx w15:paraId="65B730A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0B3" w:rsidRDefault="00B140B3">
      <w:r>
        <w:separator/>
      </w:r>
    </w:p>
  </w:endnote>
  <w:endnote w:type="continuationSeparator" w:id="0">
    <w:p w:rsidR="00B140B3" w:rsidRDefault="00B140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B3" w:rsidRDefault="00A669F3" w:rsidP="00747190">
    <w:pPr>
      <w:pStyle w:val="Footer"/>
      <w:framePr w:wrap="around" w:vAnchor="text" w:hAnchor="margin" w:xAlign="center" w:y="1"/>
      <w:rPr>
        <w:rStyle w:val="PageNumber"/>
      </w:rPr>
    </w:pPr>
    <w:r>
      <w:rPr>
        <w:rStyle w:val="PageNumber"/>
      </w:rPr>
      <w:fldChar w:fldCharType="begin"/>
    </w:r>
    <w:r w:rsidR="00B140B3">
      <w:rPr>
        <w:rStyle w:val="PageNumber"/>
      </w:rPr>
      <w:instrText xml:space="preserve">PAGE  </w:instrText>
    </w:r>
    <w:r>
      <w:rPr>
        <w:rStyle w:val="PageNumber"/>
      </w:rPr>
      <w:fldChar w:fldCharType="end"/>
    </w:r>
  </w:p>
  <w:p w:rsidR="00B140B3" w:rsidRDefault="00B140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B3" w:rsidRDefault="00A669F3" w:rsidP="00747190">
    <w:pPr>
      <w:pStyle w:val="Footer"/>
      <w:framePr w:wrap="around" w:vAnchor="text" w:hAnchor="margin" w:xAlign="center" w:y="1"/>
      <w:rPr>
        <w:rStyle w:val="PageNumber"/>
      </w:rPr>
    </w:pPr>
    <w:r>
      <w:rPr>
        <w:rStyle w:val="PageNumber"/>
      </w:rPr>
      <w:fldChar w:fldCharType="begin"/>
    </w:r>
    <w:r w:rsidR="00B140B3">
      <w:rPr>
        <w:rStyle w:val="PageNumber"/>
      </w:rPr>
      <w:instrText xml:space="preserve">PAGE  </w:instrText>
    </w:r>
    <w:r>
      <w:rPr>
        <w:rStyle w:val="PageNumber"/>
      </w:rPr>
      <w:fldChar w:fldCharType="separate"/>
    </w:r>
    <w:r w:rsidR="00A400DA">
      <w:rPr>
        <w:rStyle w:val="PageNumber"/>
      </w:rPr>
      <w:t>1</w:t>
    </w:r>
    <w:r>
      <w:rPr>
        <w:rStyle w:val="PageNumber"/>
      </w:rPr>
      <w:fldChar w:fldCharType="end"/>
    </w:r>
  </w:p>
  <w:p w:rsidR="00B140B3" w:rsidRDefault="00B140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0B3" w:rsidRDefault="00B140B3">
      <w:r>
        <w:separator/>
      </w:r>
    </w:p>
  </w:footnote>
  <w:footnote w:type="continuationSeparator" w:id="0">
    <w:p w:rsidR="00B140B3" w:rsidRDefault="00B140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B3" w:rsidRDefault="00B140B3">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5">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2"/>
  </w:num>
  <w:num w:numId="5">
    <w:abstractNumId w:val="23"/>
  </w:num>
  <w:num w:numId="6">
    <w:abstractNumId w:val="6"/>
  </w:num>
  <w:num w:numId="7">
    <w:abstractNumId w:val="22"/>
  </w:num>
  <w:num w:numId="8">
    <w:abstractNumId w:val="19"/>
  </w:num>
  <w:num w:numId="9">
    <w:abstractNumId w:val="18"/>
  </w:num>
  <w:num w:numId="10">
    <w:abstractNumId w:val="10"/>
  </w:num>
  <w:num w:numId="11">
    <w:abstractNumId w:val="24"/>
  </w:num>
  <w:num w:numId="12">
    <w:abstractNumId w:val="2"/>
  </w:num>
  <w:num w:numId="13">
    <w:abstractNumId w:val="9"/>
  </w:num>
  <w:num w:numId="14">
    <w:abstractNumId w:val="20"/>
  </w:num>
  <w:num w:numId="15">
    <w:abstractNumId w:val="17"/>
  </w:num>
  <w:num w:numId="16">
    <w:abstractNumId w:val="3"/>
  </w:num>
  <w:num w:numId="17">
    <w:abstractNumId w:val="11"/>
  </w:num>
  <w:num w:numId="18">
    <w:abstractNumId w:val="8"/>
  </w:num>
  <w:num w:numId="19">
    <w:abstractNumId w:val="14"/>
  </w:num>
  <w:num w:numId="20">
    <w:abstractNumId w:val="15"/>
  </w:num>
  <w:num w:numId="21">
    <w:abstractNumId w:val="1"/>
  </w:num>
  <w:num w:numId="22">
    <w:abstractNumId w:val="5"/>
  </w:num>
  <w:num w:numId="23">
    <w:abstractNumId w:val="0"/>
  </w:num>
  <w:num w:numId="24">
    <w:abstractNumId w:val="4"/>
  </w:num>
  <w:num w:numId="25">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E94"/>
    <w:rsid w:val="000347B8"/>
    <w:rsid w:val="000347E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6030"/>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360A"/>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6AA"/>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7DB"/>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84A"/>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103"/>
    <w:rsid w:val="00214676"/>
    <w:rsid w:val="002149B6"/>
    <w:rsid w:val="00215FC8"/>
    <w:rsid w:val="00216DCA"/>
    <w:rsid w:val="00216E2F"/>
    <w:rsid w:val="00217D5C"/>
    <w:rsid w:val="00221176"/>
    <w:rsid w:val="002214D3"/>
    <w:rsid w:val="00221EC3"/>
    <w:rsid w:val="002225D8"/>
    <w:rsid w:val="00222D33"/>
    <w:rsid w:val="00224AD8"/>
    <w:rsid w:val="0022508A"/>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46CF5"/>
    <w:rsid w:val="002509F5"/>
    <w:rsid w:val="00252161"/>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11B"/>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B68"/>
    <w:rsid w:val="00301DFB"/>
    <w:rsid w:val="00302811"/>
    <w:rsid w:val="00302BB5"/>
    <w:rsid w:val="003058B2"/>
    <w:rsid w:val="00306591"/>
    <w:rsid w:val="00306AF0"/>
    <w:rsid w:val="003077A7"/>
    <w:rsid w:val="00311C13"/>
    <w:rsid w:val="003121BE"/>
    <w:rsid w:val="00312CF5"/>
    <w:rsid w:val="00313ADB"/>
    <w:rsid w:val="00315510"/>
    <w:rsid w:val="00320783"/>
    <w:rsid w:val="00320EFA"/>
    <w:rsid w:val="00321DB8"/>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D87"/>
    <w:rsid w:val="003B7E94"/>
    <w:rsid w:val="003C0A36"/>
    <w:rsid w:val="003C106B"/>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9FB"/>
    <w:rsid w:val="003E4D42"/>
    <w:rsid w:val="003E5186"/>
    <w:rsid w:val="003E6F85"/>
    <w:rsid w:val="003E7874"/>
    <w:rsid w:val="003E7D91"/>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614A"/>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5DEE"/>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7CA"/>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C2C"/>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A57"/>
    <w:rsid w:val="005F076D"/>
    <w:rsid w:val="005F2765"/>
    <w:rsid w:val="005F2DDA"/>
    <w:rsid w:val="005F318C"/>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7D37"/>
    <w:rsid w:val="00630045"/>
    <w:rsid w:val="0063028C"/>
    <w:rsid w:val="006307C4"/>
    <w:rsid w:val="00630A24"/>
    <w:rsid w:val="00630EF9"/>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BAA"/>
    <w:rsid w:val="00680D01"/>
    <w:rsid w:val="00680E5A"/>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97DBA"/>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B0487"/>
    <w:rsid w:val="008B04B7"/>
    <w:rsid w:val="008B1003"/>
    <w:rsid w:val="008B278C"/>
    <w:rsid w:val="008B4569"/>
    <w:rsid w:val="008B4BC5"/>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2FF7"/>
    <w:rsid w:val="008E35C5"/>
    <w:rsid w:val="008E394A"/>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056"/>
    <w:rsid w:val="009208D1"/>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52B"/>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8792F"/>
    <w:rsid w:val="0099088C"/>
    <w:rsid w:val="00991128"/>
    <w:rsid w:val="00991325"/>
    <w:rsid w:val="0099160C"/>
    <w:rsid w:val="00991A54"/>
    <w:rsid w:val="00991B66"/>
    <w:rsid w:val="00991E3F"/>
    <w:rsid w:val="00992114"/>
    <w:rsid w:val="0099226A"/>
    <w:rsid w:val="00993233"/>
    <w:rsid w:val="00993862"/>
    <w:rsid w:val="00993EC7"/>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56BB"/>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2BE5"/>
    <w:rsid w:val="00A0632E"/>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3E55"/>
    <w:rsid w:val="00A341AE"/>
    <w:rsid w:val="00A34BC2"/>
    <w:rsid w:val="00A34E1B"/>
    <w:rsid w:val="00A3668B"/>
    <w:rsid w:val="00A3737E"/>
    <w:rsid w:val="00A37494"/>
    <w:rsid w:val="00A37A6D"/>
    <w:rsid w:val="00A400DA"/>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4B7A"/>
    <w:rsid w:val="00A65935"/>
    <w:rsid w:val="00A669F3"/>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83"/>
    <w:rsid w:val="00AC43D7"/>
    <w:rsid w:val="00AC594D"/>
    <w:rsid w:val="00AC68DC"/>
    <w:rsid w:val="00AC7C22"/>
    <w:rsid w:val="00AD163B"/>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0B3"/>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322"/>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44DD2"/>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2747"/>
    <w:rsid w:val="00D937C4"/>
    <w:rsid w:val="00D94E55"/>
    <w:rsid w:val="00D9693C"/>
    <w:rsid w:val="00D96FCE"/>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FDC"/>
    <w:rsid w:val="00DE2AD3"/>
    <w:rsid w:val="00DE2F72"/>
    <w:rsid w:val="00DE3CB4"/>
    <w:rsid w:val="00DE4182"/>
    <w:rsid w:val="00DE53D7"/>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53"/>
    <w:rsid w:val="00E156BF"/>
    <w:rsid w:val="00E15D5B"/>
    <w:rsid w:val="00E166F1"/>
    <w:rsid w:val="00E16F42"/>
    <w:rsid w:val="00E20F48"/>
    <w:rsid w:val="00E21828"/>
    <w:rsid w:val="00E21942"/>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5BA"/>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20C7"/>
    <w:rsid w:val="00EB236A"/>
    <w:rsid w:val="00EB353A"/>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582B"/>
    <w:rsid w:val="00EE5B59"/>
    <w:rsid w:val="00EE5F80"/>
    <w:rsid w:val="00EE6CAC"/>
    <w:rsid w:val="00EE6F60"/>
    <w:rsid w:val="00EE74DF"/>
    <w:rsid w:val="00EF185F"/>
    <w:rsid w:val="00EF2E23"/>
    <w:rsid w:val="00EF5A8F"/>
    <w:rsid w:val="00EF678F"/>
    <w:rsid w:val="00EF6A71"/>
    <w:rsid w:val="00F0000C"/>
    <w:rsid w:val="00F032C5"/>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29F0"/>
    <w:rsid w:val="00FE2AF2"/>
    <w:rsid w:val="00FE31C7"/>
    <w:rsid w:val="00FE4C2C"/>
    <w:rsid w:val="00FE575B"/>
    <w:rsid w:val="00FE71E2"/>
    <w:rsid w:val="00FE79C6"/>
    <w:rsid w:val="00FF1004"/>
    <w:rsid w:val="00FF2F39"/>
    <w:rsid w:val="00FF30D9"/>
    <w:rsid w:val="00FF41FB"/>
    <w:rsid w:val="00FF4ADA"/>
    <w:rsid w:val="00FF60E1"/>
    <w:rsid w:val="00FF627B"/>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680E5A"/>
    <w:pPr>
      <w:spacing w:after="180"/>
    </w:pPr>
    <w:rPr>
      <w:rFonts w:ascii="Times New Roman" w:hAnsi="Times New Roman"/>
      <w:lang w:val="en-GB"/>
    </w:rPr>
  </w:style>
  <w:style w:type="paragraph" w:styleId="Heading1">
    <w:name w:val="heading 1"/>
    <w:aliases w:val="H1,h1"/>
    <w:next w:val="Normal"/>
    <w:qFormat/>
    <w:rsid w:val="00680E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680E5A"/>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680E5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680E5A"/>
    <w:pPr>
      <w:ind w:left="1418" w:hanging="1418"/>
      <w:outlineLvl w:val="3"/>
    </w:pPr>
    <w:rPr>
      <w:sz w:val="24"/>
    </w:rPr>
  </w:style>
  <w:style w:type="paragraph" w:styleId="Heading5">
    <w:name w:val="heading 5"/>
    <w:basedOn w:val="Heading4"/>
    <w:next w:val="Normal"/>
    <w:qFormat/>
    <w:rsid w:val="00680E5A"/>
    <w:pPr>
      <w:ind w:left="1701" w:hanging="1701"/>
      <w:outlineLvl w:val="4"/>
    </w:pPr>
    <w:rPr>
      <w:sz w:val="22"/>
    </w:rPr>
  </w:style>
  <w:style w:type="paragraph" w:styleId="Heading6">
    <w:name w:val="heading 6"/>
    <w:basedOn w:val="H6"/>
    <w:next w:val="Normal"/>
    <w:qFormat/>
    <w:rsid w:val="00680E5A"/>
    <w:pPr>
      <w:outlineLvl w:val="5"/>
    </w:pPr>
  </w:style>
  <w:style w:type="paragraph" w:styleId="Heading7">
    <w:name w:val="heading 7"/>
    <w:basedOn w:val="H6"/>
    <w:next w:val="Normal"/>
    <w:qFormat/>
    <w:rsid w:val="00680E5A"/>
    <w:pPr>
      <w:outlineLvl w:val="6"/>
    </w:pPr>
  </w:style>
  <w:style w:type="paragraph" w:styleId="Heading8">
    <w:name w:val="heading 8"/>
    <w:basedOn w:val="Heading1"/>
    <w:next w:val="Normal"/>
    <w:qFormat/>
    <w:rsid w:val="00680E5A"/>
    <w:pPr>
      <w:ind w:left="0" w:firstLine="0"/>
      <w:outlineLvl w:val="7"/>
    </w:pPr>
  </w:style>
  <w:style w:type="paragraph" w:styleId="Heading9">
    <w:name w:val="heading 9"/>
    <w:basedOn w:val="Heading8"/>
    <w:next w:val="Normal"/>
    <w:qFormat/>
    <w:rsid w:val="00680E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0E5A"/>
    <w:pPr>
      <w:ind w:left="1985" w:hanging="1985"/>
      <w:outlineLvl w:val="9"/>
    </w:pPr>
    <w:rPr>
      <w:sz w:val="20"/>
    </w:rPr>
  </w:style>
  <w:style w:type="paragraph" w:styleId="TOC8">
    <w:name w:val="toc 8"/>
    <w:basedOn w:val="TOC1"/>
    <w:semiHidden/>
    <w:rsid w:val="00680E5A"/>
    <w:pPr>
      <w:spacing w:before="180"/>
      <w:ind w:left="2693" w:hanging="2693"/>
    </w:pPr>
    <w:rPr>
      <w:b/>
    </w:rPr>
  </w:style>
  <w:style w:type="paragraph" w:styleId="TOC1">
    <w:name w:val="toc 1"/>
    <w:uiPriority w:val="39"/>
    <w:rsid w:val="00680E5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80E5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80E5A"/>
    <w:pPr>
      <w:ind w:left="1701" w:hanging="1701"/>
    </w:pPr>
  </w:style>
  <w:style w:type="paragraph" w:styleId="TOC4">
    <w:name w:val="toc 4"/>
    <w:basedOn w:val="TOC3"/>
    <w:semiHidden/>
    <w:rsid w:val="00680E5A"/>
    <w:pPr>
      <w:ind w:left="1418" w:hanging="1418"/>
    </w:pPr>
  </w:style>
  <w:style w:type="paragraph" w:styleId="TOC3">
    <w:name w:val="toc 3"/>
    <w:basedOn w:val="TOC2"/>
    <w:uiPriority w:val="39"/>
    <w:rsid w:val="00680E5A"/>
    <w:pPr>
      <w:ind w:left="1134" w:hanging="1134"/>
    </w:pPr>
  </w:style>
  <w:style w:type="paragraph" w:styleId="TOC2">
    <w:name w:val="toc 2"/>
    <w:basedOn w:val="TOC1"/>
    <w:uiPriority w:val="39"/>
    <w:rsid w:val="00680E5A"/>
    <w:pPr>
      <w:keepNext w:val="0"/>
      <w:spacing w:before="0"/>
      <w:ind w:left="851" w:hanging="851"/>
    </w:pPr>
    <w:rPr>
      <w:sz w:val="20"/>
    </w:rPr>
  </w:style>
  <w:style w:type="paragraph" w:styleId="Index2">
    <w:name w:val="index 2"/>
    <w:basedOn w:val="Index1"/>
    <w:semiHidden/>
    <w:rsid w:val="00680E5A"/>
    <w:pPr>
      <w:ind w:left="284"/>
    </w:pPr>
  </w:style>
  <w:style w:type="paragraph" w:styleId="Index1">
    <w:name w:val="index 1"/>
    <w:basedOn w:val="Normal"/>
    <w:semiHidden/>
    <w:rsid w:val="00680E5A"/>
    <w:pPr>
      <w:keepLines/>
      <w:spacing w:after="0"/>
    </w:pPr>
  </w:style>
  <w:style w:type="paragraph" w:customStyle="1" w:styleId="ZH">
    <w:name w:val="ZH"/>
    <w:rsid w:val="00680E5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80E5A"/>
    <w:pPr>
      <w:outlineLvl w:val="9"/>
    </w:pPr>
  </w:style>
  <w:style w:type="paragraph" w:styleId="ListNumber2">
    <w:name w:val="List Number 2"/>
    <w:basedOn w:val="ListNumber"/>
    <w:rsid w:val="00680E5A"/>
    <w:pPr>
      <w:ind w:left="851"/>
    </w:pPr>
  </w:style>
  <w:style w:type="paragraph" w:styleId="ListNumber">
    <w:name w:val="List Number"/>
    <w:basedOn w:val="List"/>
    <w:rsid w:val="00680E5A"/>
  </w:style>
  <w:style w:type="paragraph" w:styleId="List">
    <w:name w:val="List"/>
    <w:basedOn w:val="Normal"/>
    <w:link w:val="ListChar"/>
    <w:rsid w:val="00680E5A"/>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0E5A"/>
    <w:pPr>
      <w:widowControl w:val="0"/>
    </w:pPr>
    <w:rPr>
      <w:rFonts w:ascii="Arial" w:hAnsi="Arial"/>
      <w:b/>
      <w:noProof/>
      <w:sz w:val="18"/>
      <w:lang w:val="en-GB"/>
    </w:rPr>
  </w:style>
  <w:style w:type="character" w:styleId="FootnoteReference">
    <w:name w:val="footnote reference"/>
    <w:semiHidden/>
    <w:rsid w:val="00680E5A"/>
    <w:rPr>
      <w:b/>
      <w:position w:val="6"/>
      <w:sz w:val="16"/>
    </w:rPr>
  </w:style>
  <w:style w:type="paragraph" w:styleId="FootnoteText">
    <w:name w:val="footnote text"/>
    <w:basedOn w:val="Normal"/>
    <w:semiHidden/>
    <w:rsid w:val="00680E5A"/>
    <w:pPr>
      <w:keepLines/>
      <w:spacing w:after="0"/>
      <w:ind w:left="454" w:hanging="454"/>
    </w:pPr>
    <w:rPr>
      <w:sz w:val="16"/>
    </w:rPr>
  </w:style>
  <w:style w:type="paragraph" w:customStyle="1" w:styleId="TAH">
    <w:name w:val="TAH"/>
    <w:basedOn w:val="TAC"/>
    <w:link w:val="TAHCar"/>
    <w:rsid w:val="00680E5A"/>
    <w:rPr>
      <w:b/>
    </w:rPr>
  </w:style>
  <w:style w:type="paragraph" w:customStyle="1" w:styleId="TAC">
    <w:name w:val="TAC"/>
    <w:basedOn w:val="TAL"/>
    <w:rsid w:val="00680E5A"/>
    <w:pPr>
      <w:jc w:val="center"/>
    </w:pPr>
  </w:style>
  <w:style w:type="paragraph" w:customStyle="1" w:styleId="TAL">
    <w:name w:val="TAL"/>
    <w:basedOn w:val="Normal"/>
    <w:link w:val="TALChar"/>
    <w:rsid w:val="00680E5A"/>
    <w:pPr>
      <w:keepNext/>
      <w:keepLines/>
      <w:spacing w:after="0"/>
    </w:pPr>
    <w:rPr>
      <w:rFonts w:ascii="Arial" w:hAnsi="Arial"/>
      <w:sz w:val="18"/>
    </w:rPr>
  </w:style>
  <w:style w:type="paragraph" w:customStyle="1" w:styleId="TF">
    <w:name w:val="TF"/>
    <w:basedOn w:val="TH"/>
    <w:rsid w:val="00680E5A"/>
    <w:pPr>
      <w:keepNext w:val="0"/>
      <w:spacing w:before="0" w:after="240"/>
    </w:pPr>
  </w:style>
  <w:style w:type="paragraph" w:customStyle="1" w:styleId="TH">
    <w:name w:val="TH"/>
    <w:basedOn w:val="Normal"/>
    <w:rsid w:val="00680E5A"/>
    <w:pPr>
      <w:keepNext/>
      <w:keepLines/>
      <w:spacing w:before="60"/>
      <w:jc w:val="center"/>
    </w:pPr>
    <w:rPr>
      <w:rFonts w:ascii="Arial" w:hAnsi="Arial"/>
      <w:b/>
    </w:rPr>
  </w:style>
  <w:style w:type="paragraph" w:customStyle="1" w:styleId="NO">
    <w:name w:val="NO"/>
    <w:basedOn w:val="Normal"/>
    <w:rsid w:val="00680E5A"/>
    <w:pPr>
      <w:keepLines/>
      <w:ind w:left="1135" w:hanging="851"/>
    </w:pPr>
  </w:style>
  <w:style w:type="paragraph" w:styleId="TOC9">
    <w:name w:val="toc 9"/>
    <w:basedOn w:val="TOC8"/>
    <w:semiHidden/>
    <w:rsid w:val="00680E5A"/>
    <w:pPr>
      <w:ind w:left="1418" w:hanging="1418"/>
    </w:pPr>
  </w:style>
  <w:style w:type="paragraph" w:customStyle="1" w:styleId="EX">
    <w:name w:val="EX"/>
    <w:basedOn w:val="Normal"/>
    <w:rsid w:val="00680E5A"/>
    <w:pPr>
      <w:keepLines/>
      <w:ind w:left="1702" w:hanging="1418"/>
    </w:pPr>
  </w:style>
  <w:style w:type="paragraph" w:customStyle="1" w:styleId="FP">
    <w:name w:val="FP"/>
    <w:basedOn w:val="Normal"/>
    <w:rsid w:val="00680E5A"/>
    <w:pPr>
      <w:spacing w:after="0"/>
    </w:pPr>
  </w:style>
  <w:style w:type="paragraph" w:customStyle="1" w:styleId="LD">
    <w:name w:val="LD"/>
    <w:rsid w:val="00680E5A"/>
    <w:pPr>
      <w:keepNext/>
      <w:keepLines/>
      <w:spacing w:line="180" w:lineRule="exact"/>
    </w:pPr>
    <w:rPr>
      <w:rFonts w:ascii="MS LineDraw" w:hAnsi="MS LineDraw"/>
      <w:noProof/>
      <w:lang w:val="en-GB"/>
    </w:rPr>
  </w:style>
  <w:style w:type="paragraph" w:customStyle="1" w:styleId="NW">
    <w:name w:val="NW"/>
    <w:basedOn w:val="NO"/>
    <w:rsid w:val="00680E5A"/>
    <w:pPr>
      <w:spacing w:after="0"/>
    </w:pPr>
  </w:style>
  <w:style w:type="paragraph" w:customStyle="1" w:styleId="EW">
    <w:name w:val="EW"/>
    <w:basedOn w:val="EX"/>
    <w:rsid w:val="00680E5A"/>
    <w:pPr>
      <w:spacing w:after="0"/>
    </w:pPr>
  </w:style>
  <w:style w:type="paragraph" w:styleId="TOC6">
    <w:name w:val="toc 6"/>
    <w:basedOn w:val="TOC5"/>
    <w:next w:val="Normal"/>
    <w:semiHidden/>
    <w:rsid w:val="00680E5A"/>
    <w:pPr>
      <w:ind w:left="1985" w:hanging="1985"/>
    </w:pPr>
  </w:style>
  <w:style w:type="paragraph" w:styleId="TOC7">
    <w:name w:val="toc 7"/>
    <w:basedOn w:val="TOC6"/>
    <w:next w:val="Normal"/>
    <w:semiHidden/>
    <w:rsid w:val="00680E5A"/>
    <w:pPr>
      <w:ind w:left="2268" w:hanging="2268"/>
    </w:pPr>
  </w:style>
  <w:style w:type="paragraph" w:styleId="ListBullet2">
    <w:name w:val="List Bullet 2"/>
    <w:basedOn w:val="ListBullet"/>
    <w:rsid w:val="00680E5A"/>
    <w:pPr>
      <w:ind w:left="851"/>
    </w:pPr>
  </w:style>
  <w:style w:type="paragraph" w:styleId="ListBullet">
    <w:name w:val="List Bullet"/>
    <w:basedOn w:val="List"/>
    <w:rsid w:val="00680E5A"/>
  </w:style>
  <w:style w:type="paragraph" w:styleId="ListBullet3">
    <w:name w:val="List Bullet 3"/>
    <w:basedOn w:val="ListBullet2"/>
    <w:rsid w:val="00680E5A"/>
    <w:pPr>
      <w:ind w:left="1135"/>
    </w:pPr>
  </w:style>
  <w:style w:type="paragraph" w:customStyle="1" w:styleId="EQ">
    <w:name w:val="EQ"/>
    <w:basedOn w:val="Normal"/>
    <w:next w:val="Normal"/>
    <w:rsid w:val="00680E5A"/>
    <w:pPr>
      <w:keepLines/>
      <w:tabs>
        <w:tab w:val="center" w:pos="4536"/>
        <w:tab w:val="right" w:pos="9072"/>
      </w:tabs>
    </w:pPr>
    <w:rPr>
      <w:noProof/>
    </w:rPr>
  </w:style>
  <w:style w:type="paragraph" w:customStyle="1" w:styleId="NF">
    <w:name w:val="NF"/>
    <w:basedOn w:val="NO"/>
    <w:rsid w:val="00680E5A"/>
    <w:pPr>
      <w:keepNext/>
      <w:spacing w:after="0"/>
    </w:pPr>
    <w:rPr>
      <w:rFonts w:ascii="Arial" w:hAnsi="Arial"/>
      <w:sz w:val="18"/>
    </w:rPr>
  </w:style>
  <w:style w:type="paragraph" w:customStyle="1" w:styleId="PL">
    <w:name w:val="PL"/>
    <w:rsid w:val="00680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80E5A"/>
    <w:pPr>
      <w:jc w:val="right"/>
    </w:pPr>
  </w:style>
  <w:style w:type="paragraph" w:customStyle="1" w:styleId="TAN">
    <w:name w:val="TAN"/>
    <w:basedOn w:val="TAL"/>
    <w:rsid w:val="00680E5A"/>
    <w:pPr>
      <w:ind w:left="851" w:hanging="851"/>
    </w:pPr>
  </w:style>
  <w:style w:type="paragraph" w:customStyle="1" w:styleId="ZA">
    <w:name w:val="ZA"/>
    <w:rsid w:val="00680E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80E5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80E5A"/>
    <w:pPr>
      <w:framePr w:wrap="notBeside" w:vAnchor="page" w:hAnchor="margin" w:y="15764"/>
      <w:widowControl w:val="0"/>
    </w:pPr>
    <w:rPr>
      <w:rFonts w:ascii="Arial" w:hAnsi="Arial"/>
      <w:noProof/>
      <w:sz w:val="32"/>
      <w:lang w:val="en-GB"/>
    </w:rPr>
  </w:style>
  <w:style w:type="paragraph" w:customStyle="1" w:styleId="ZU">
    <w:name w:val="ZU"/>
    <w:rsid w:val="00680E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80E5A"/>
    <w:pPr>
      <w:framePr w:wrap="notBeside" w:y="16161"/>
    </w:pPr>
  </w:style>
  <w:style w:type="character" w:customStyle="1" w:styleId="ZGSM">
    <w:name w:val="ZGSM"/>
    <w:rsid w:val="00680E5A"/>
  </w:style>
  <w:style w:type="paragraph" w:styleId="List2">
    <w:name w:val="List 2"/>
    <w:basedOn w:val="List"/>
    <w:link w:val="List2Char"/>
    <w:rsid w:val="00680E5A"/>
    <w:pPr>
      <w:ind w:left="851"/>
    </w:pPr>
  </w:style>
  <w:style w:type="paragraph" w:customStyle="1" w:styleId="ZG">
    <w:name w:val="ZG"/>
    <w:rsid w:val="00680E5A"/>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680E5A"/>
    <w:pPr>
      <w:ind w:left="1135"/>
    </w:pPr>
  </w:style>
  <w:style w:type="paragraph" w:styleId="List4">
    <w:name w:val="List 4"/>
    <w:basedOn w:val="List3"/>
    <w:rsid w:val="00680E5A"/>
    <w:pPr>
      <w:ind w:left="1418"/>
    </w:pPr>
  </w:style>
  <w:style w:type="paragraph" w:styleId="List5">
    <w:name w:val="List 5"/>
    <w:basedOn w:val="List4"/>
    <w:rsid w:val="00680E5A"/>
    <w:pPr>
      <w:ind w:left="1702"/>
    </w:pPr>
  </w:style>
  <w:style w:type="paragraph" w:customStyle="1" w:styleId="EditorsNote">
    <w:name w:val="Editor's Note"/>
    <w:aliases w:val="EN"/>
    <w:basedOn w:val="NO"/>
    <w:link w:val="EditorsNoteChar"/>
    <w:qFormat/>
    <w:rsid w:val="00680E5A"/>
    <w:rPr>
      <w:color w:val="FF0000"/>
    </w:rPr>
  </w:style>
  <w:style w:type="paragraph" w:styleId="ListBullet4">
    <w:name w:val="List Bullet 4"/>
    <w:basedOn w:val="ListBullet3"/>
    <w:rsid w:val="00680E5A"/>
    <w:pPr>
      <w:ind w:left="1418"/>
    </w:pPr>
  </w:style>
  <w:style w:type="paragraph" w:styleId="ListBullet5">
    <w:name w:val="List Bullet 5"/>
    <w:basedOn w:val="ListBullet4"/>
    <w:rsid w:val="00680E5A"/>
    <w:pPr>
      <w:ind w:left="1702"/>
    </w:pPr>
  </w:style>
  <w:style w:type="paragraph" w:customStyle="1" w:styleId="B1">
    <w:name w:val="B1"/>
    <w:basedOn w:val="List"/>
    <w:link w:val="B1Char"/>
    <w:rsid w:val="00680E5A"/>
    <w:rPr>
      <w:lang w:eastAsia="ja-JP"/>
    </w:rPr>
  </w:style>
  <w:style w:type="paragraph" w:customStyle="1" w:styleId="B2">
    <w:name w:val="B2"/>
    <w:basedOn w:val="List2"/>
    <w:link w:val="B2Char"/>
    <w:rsid w:val="00680E5A"/>
  </w:style>
  <w:style w:type="paragraph" w:customStyle="1" w:styleId="B3">
    <w:name w:val="B3"/>
    <w:basedOn w:val="List3"/>
    <w:link w:val="B3Char"/>
    <w:rsid w:val="00680E5A"/>
  </w:style>
  <w:style w:type="paragraph" w:customStyle="1" w:styleId="B4">
    <w:name w:val="B4"/>
    <w:basedOn w:val="List4"/>
    <w:rsid w:val="00680E5A"/>
  </w:style>
  <w:style w:type="paragraph" w:customStyle="1" w:styleId="B5">
    <w:name w:val="B5"/>
    <w:basedOn w:val="List5"/>
    <w:rsid w:val="00680E5A"/>
  </w:style>
  <w:style w:type="paragraph" w:styleId="Footer">
    <w:name w:val="footer"/>
    <w:basedOn w:val="Header"/>
    <w:rsid w:val="00680E5A"/>
    <w:pPr>
      <w:jc w:val="center"/>
    </w:pPr>
    <w:rPr>
      <w:i/>
    </w:rPr>
  </w:style>
  <w:style w:type="paragraph" w:customStyle="1" w:styleId="ZTD">
    <w:name w:val="ZTD"/>
    <w:basedOn w:val="ZB"/>
    <w:rsid w:val="00680E5A"/>
    <w:pPr>
      <w:framePr w:hRule="auto" w:wrap="notBeside" w:y="852"/>
    </w:pPr>
    <w:rPr>
      <w:i w:val="0"/>
      <w:sz w:val="40"/>
    </w:rPr>
  </w:style>
  <w:style w:type="paragraph" w:customStyle="1" w:styleId="CRCoverPage">
    <w:name w:val="CR Cover Page"/>
    <w:rsid w:val="00680E5A"/>
    <w:pPr>
      <w:spacing w:after="120"/>
    </w:pPr>
    <w:rPr>
      <w:rFonts w:ascii="Arial" w:hAnsi="Arial"/>
      <w:lang w:val="en-GB"/>
    </w:rPr>
  </w:style>
  <w:style w:type="paragraph" w:customStyle="1" w:styleId="tdoc-header">
    <w:name w:val="tdoc-header"/>
    <w:rsid w:val="00680E5A"/>
    <w:rPr>
      <w:rFonts w:ascii="Arial" w:hAnsi="Arial"/>
      <w:noProof/>
      <w:sz w:val="24"/>
      <w:lang w:val="en-GB"/>
    </w:rPr>
  </w:style>
  <w:style w:type="character" w:styleId="Hyperlink">
    <w:name w:val="Hyperlink"/>
    <w:rsid w:val="00680E5A"/>
    <w:rPr>
      <w:color w:val="0000FF"/>
      <w:u w:val="single"/>
    </w:rPr>
  </w:style>
  <w:style w:type="character" w:styleId="CommentReference">
    <w:name w:val="annotation reference"/>
    <w:semiHidden/>
    <w:rsid w:val="00680E5A"/>
    <w:rPr>
      <w:sz w:val="16"/>
    </w:rPr>
  </w:style>
  <w:style w:type="paragraph" w:styleId="CommentText">
    <w:name w:val="annotation text"/>
    <w:basedOn w:val="Normal"/>
    <w:semiHidden/>
    <w:rsid w:val="00680E5A"/>
  </w:style>
  <w:style w:type="character" w:styleId="FollowedHyperlink">
    <w:name w:val="FollowedHyperlink"/>
    <w:rsid w:val="00680E5A"/>
    <w:rPr>
      <w:color w:val="800080"/>
      <w:u w:val="single"/>
    </w:rPr>
  </w:style>
  <w:style w:type="paragraph" w:styleId="DocumentMap">
    <w:name w:val="Document Map"/>
    <w:basedOn w:val="Normal"/>
    <w:semiHidden/>
    <w:rsid w:val="00680E5A"/>
    <w:pPr>
      <w:shd w:val="clear" w:color="auto" w:fill="000080"/>
    </w:pPr>
    <w:rPr>
      <w:rFonts w:ascii="Arial" w:eastAsia="MS Gothic" w:hAnsi="Arial"/>
    </w:rPr>
  </w:style>
  <w:style w:type="paragraph" w:customStyle="1" w:styleId="HDStyleLS">
    <w:name w:val="HDStyle_LS"/>
    <w:basedOn w:val="Header"/>
    <w:rsid w:val="00680E5A"/>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680E5A"/>
    <w:pPr>
      <w:overflowPunct w:val="0"/>
      <w:autoSpaceDE w:val="0"/>
      <w:autoSpaceDN w:val="0"/>
      <w:adjustRightInd w:val="0"/>
      <w:ind w:left="851"/>
      <w:textAlignment w:val="baseline"/>
    </w:pPr>
  </w:style>
  <w:style w:type="paragraph" w:customStyle="1" w:styleId="INDENT2">
    <w:name w:val="INDENT2"/>
    <w:basedOn w:val="Normal"/>
    <w:rsid w:val="00680E5A"/>
    <w:pPr>
      <w:overflowPunct w:val="0"/>
      <w:autoSpaceDE w:val="0"/>
      <w:autoSpaceDN w:val="0"/>
      <w:adjustRightInd w:val="0"/>
      <w:ind w:left="1135" w:hanging="284"/>
      <w:textAlignment w:val="baseline"/>
    </w:pPr>
  </w:style>
  <w:style w:type="paragraph" w:customStyle="1" w:styleId="INDENT3">
    <w:name w:val="INDENT3"/>
    <w:basedOn w:val="Normal"/>
    <w:rsid w:val="00680E5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80E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80E5A"/>
    <w:pPr>
      <w:keepNext/>
      <w:keepLines/>
      <w:overflowPunct w:val="0"/>
      <w:autoSpaceDE w:val="0"/>
      <w:autoSpaceDN w:val="0"/>
      <w:adjustRightInd w:val="0"/>
      <w:textAlignment w:val="baseline"/>
    </w:pPr>
    <w:rPr>
      <w:b/>
    </w:rPr>
  </w:style>
  <w:style w:type="paragraph" w:customStyle="1" w:styleId="enumlev2">
    <w:name w:val="enumlev2"/>
    <w:basedOn w:val="Normal"/>
    <w:rsid w:val="00680E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80E5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80E5A"/>
    <w:pPr>
      <w:overflowPunct w:val="0"/>
      <w:autoSpaceDE w:val="0"/>
      <w:autoSpaceDN w:val="0"/>
      <w:adjustRightInd w:val="0"/>
      <w:textAlignment w:val="baseline"/>
    </w:pPr>
  </w:style>
  <w:style w:type="paragraph" w:customStyle="1" w:styleId="Guidance">
    <w:name w:val="Guidance"/>
    <w:basedOn w:val="Normal"/>
    <w:rsid w:val="00680E5A"/>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680E5A"/>
    <w:pPr>
      <w:overflowPunct w:val="0"/>
      <w:autoSpaceDE w:val="0"/>
      <w:autoSpaceDN w:val="0"/>
      <w:adjustRightInd w:val="0"/>
      <w:spacing w:after="220"/>
      <w:textAlignment w:val="baseline"/>
    </w:pPr>
    <w:rPr>
      <w:b/>
      <w:lang w:val="en-US"/>
    </w:rPr>
  </w:style>
  <w:style w:type="paragraph" w:customStyle="1" w:styleId="TOC91">
    <w:name w:val="TOC 91"/>
    <w:basedOn w:val="TOC8"/>
    <w:rsid w:val="00680E5A"/>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680E5A"/>
    <w:rPr>
      <w:rFonts w:ascii="Arial" w:hAnsi="Arial"/>
      <w:lang w:val="en-GB"/>
    </w:rPr>
  </w:style>
  <w:style w:type="paragraph" w:customStyle="1" w:styleId="berschrift2Head2A2">
    <w:name w:val="Überschrift 2.Head2A.2"/>
    <w:basedOn w:val="Heading1"/>
    <w:next w:val="Normal"/>
    <w:rsid w:val="00680E5A"/>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680E5A"/>
    <w:pPr>
      <w:spacing w:before="120"/>
      <w:outlineLvl w:val="2"/>
    </w:pPr>
    <w:rPr>
      <w:sz w:val="28"/>
      <w:lang w:eastAsia="de-DE"/>
    </w:rPr>
  </w:style>
  <w:style w:type="paragraph" w:customStyle="1" w:styleId="Reference">
    <w:name w:val="Reference"/>
    <w:basedOn w:val="Normal"/>
    <w:rsid w:val="00680E5A"/>
    <w:pPr>
      <w:tabs>
        <w:tab w:val="num" w:pos="420"/>
      </w:tabs>
      <w:spacing w:after="0"/>
      <w:ind w:left="420" w:hanging="420"/>
    </w:pPr>
  </w:style>
  <w:style w:type="paragraph" w:customStyle="1" w:styleId="Bullets">
    <w:name w:val="Bullets"/>
    <w:basedOn w:val="BodyText"/>
    <w:rsid w:val="00680E5A"/>
    <w:pPr>
      <w:widowControl w:val="0"/>
      <w:spacing w:after="120"/>
      <w:ind w:left="283" w:hanging="283"/>
    </w:pPr>
    <w:rPr>
      <w:lang w:eastAsia="de-DE"/>
    </w:rPr>
  </w:style>
  <w:style w:type="paragraph" w:styleId="BodyText">
    <w:name w:val="Body Text"/>
    <w:basedOn w:val="Normal"/>
    <w:rsid w:val="00680E5A"/>
    <w:pPr>
      <w:overflowPunct w:val="0"/>
      <w:autoSpaceDE w:val="0"/>
      <w:autoSpaceDN w:val="0"/>
      <w:adjustRightInd w:val="0"/>
      <w:textAlignment w:val="baseline"/>
    </w:pPr>
  </w:style>
  <w:style w:type="paragraph" w:customStyle="1" w:styleId="BalloonText1">
    <w:name w:val="Balloon Text1"/>
    <w:basedOn w:val="Normal"/>
    <w:semiHidden/>
    <w:rsid w:val="00680E5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680E5A"/>
    <w:pPr>
      <w:spacing w:before="360" w:after="0" w:line="240" w:lineRule="atLeast"/>
      <w:jc w:val="center"/>
    </w:pPr>
    <w:rPr>
      <w:lang w:val="en-US"/>
    </w:rPr>
  </w:style>
  <w:style w:type="character" w:styleId="Emphasis">
    <w:name w:val="Emphasis"/>
    <w:qFormat/>
    <w:rsid w:val="00680E5A"/>
    <w:rPr>
      <w:i/>
      <w:iCs/>
    </w:rPr>
  </w:style>
  <w:style w:type="paragraph" w:styleId="BodyTextIndent">
    <w:name w:val="Body Text Indent"/>
    <w:basedOn w:val="Normal"/>
    <w:rsid w:val="00680E5A"/>
    <w:pPr>
      <w:ind w:leftChars="71" w:left="142"/>
    </w:pPr>
    <w:rPr>
      <w:lang w:eastAsia="ja-JP"/>
    </w:rPr>
  </w:style>
  <w:style w:type="paragraph" w:styleId="BodyTextIndent2">
    <w:name w:val="Body Text Indent 2"/>
    <w:basedOn w:val="Normal"/>
    <w:rsid w:val="00680E5A"/>
    <w:pPr>
      <w:ind w:leftChars="100" w:left="200"/>
    </w:pPr>
    <w:rPr>
      <w:lang w:eastAsia="ja-JP"/>
    </w:rPr>
  </w:style>
  <w:style w:type="paragraph" w:styleId="BalloonText">
    <w:name w:val="Balloon Text"/>
    <w:basedOn w:val="Normal"/>
    <w:semiHidden/>
    <w:rsid w:val="00680E5A"/>
    <w:rPr>
      <w:rFonts w:ascii="Arial" w:eastAsia="MS Gothic" w:hAnsi="Arial"/>
      <w:sz w:val="18"/>
      <w:szCs w:val="18"/>
    </w:rPr>
  </w:style>
  <w:style w:type="paragraph" w:styleId="BodyText2">
    <w:name w:val="Body Text 2"/>
    <w:basedOn w:val="Normal"/>
    <w:rsid w:val="00680E5A"/>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D254-8893-469C-A116-1E12E4EDE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5962</Words>
  <Characters>33986</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39869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Mediatek</cp:lastModifiedBy>
  <cp:revision>5</cp:revision>
  <cp:lastPrinted>2016-06-23T21:29:00Z</cp:lastPrinted>
  <dcterms:created xsi:type="dcterms:W3CDTF">2016-07-05T10:37:00Z</dcterms:created>
  <dcterms:modified xsi:type="dcterms:W3CDTF">2016-07-05T14:28:00Z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